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6F6E7BA8"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17B88">
        <w:rPr>
          <w:rFonts w:ascii="Times New Roman" w:eastAsia="Times New Roman" w:hAnsi="Times New Roman"/>
          <w:b/>
          <w:sz w:val="24"/>
          <w:szCs w:val="24"/>
        </w:rPr>
        <w:t>оброблених фруктів та овочів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123BF016"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017B88" w:rsidRPr="00017B88">
        <w:rPr>
          <w:rFonts w:ascii="Times New Roman" w:eastAsia="Times New Roman" w:hAnsi="Times New Roman"/>
          <w:b/>
          <w:sz w:val="24"/>
          <w:szCs w:val="24"/>
          <w:lang w:eastAsia="en-US"/>
        </w:rPr>
        <w:t xml:space="preserve">Оброблені фрукти та овочі (сухофрукти </w:t>
      </w:r>
      <w:r w:rsidR="00017B88" w:rsidRPr="00017B88">
        <w:rPr>
          <w:rFonts w:ascii="Times New Roman" w:eastAsia="Times New Roman" w:hAnsi="Times New Roman"/>
          <w:sz w:val="24"/>
          <w:szCs w:val="24"/>
          <w:lang w:eastAsia="en-US"/>
        </w:rPr>
        <w:t>(відповідний код 15332410-1-Сухофрукти)</w:t>
      </w:r>
      <w:r w:rsidR="00017B88" w:rsidRPr="00017B88">
        <w:rPr>
          <w:rFonts w:ascii="Times New Roman" w:eastAsia="Times New Roman" w:hAnsi="Times New Roman"/>
          <w:b/>
          <w:sz w:val="24"/>
          <w:szCs w:val="24"/>
          <w:lang w:eastAsia="en-US"/>
        </w:rPr>
        <w:t xml:space="preserve">, томатна паста </w:t>
      </w:r>
      <w:r w:rsidR="00017B88" w:rsidRPr="00017B88">
        <w:rPr>
          <w:rFonts w:ascii="Times New Roman" w:eastAsia="Times New Roman" w:hAnsi="Times New Roman"/>
          <w:sz w:val="24"/>
          <w:szCs w:val="24"/>
          <w:lang w:eastAsia="en-US"/>
        </w:rPr>
        <w:t>(відповідний код 15331427-6-Концентроване томатне пюре)</w:t>
      </w:r>
      <w:r w:rsidR="00017B88" w:rsidRPr="00017B88">
        <w:rPr>
          <w:rFonts w:ascii="Times New Roman" w:eastAsia="Times New Roman" w:hAnsi="Times New Roman"/>
          <w:b/>
          <w:sz w:val="24"/>
          <w:szCs w:val="24"/>
          <w:lang w:eastAsia="en-US"/>
        </w:rPr>
        <w:t xml:space="preserve">, чорнослив </w:t>
      </w:r>
      <w:r w:rsidR="00017B88" w:rsidRPr="00017B88">
        <w:rPr>
          <w:rFonts w:ascii="Times New Roman" w:eastAsia="Times New Roman" w:hAnsi="Times New Roman"/>
          <w:sz w:val="24"/>
          <w:szCs w:val="24"/>
          <w:lang w:eastAsia="en-US"/>
        </w:rPr>
        <w:t>(відповідний код 15332100-5-Оброблені фрукти)</w:t>
      </w:r>
      <w:r w:rsidR="00017B88" w:rsidRPr="00017B88">
        <w:rPr>
          <w:rFonts w:ascii="Times New Roman" w:eastAsia="Times New Roman" w:hAnsi="Times New Roman"/>
          <w:b/>
          <w:sz w:val="24"/>
          <w:szCs w:val="24"/>
          <w:lang w:eastAsia="en-US"/>
        </w:rPr>
        <w:t xml:space="preserve">, зелений горошок свіжоморожений </w:t>
      </w:r>
      <w:r w:rsidR="00017B88" w:rsidRPr="00017B88">
        <w:rPr>
          <w:rFonts w:ascii="Times New Roman" w:eastAsia="Times New Roman" w:hAnsi="Times New Roman"/>
          <w:sz w:val="24"/>
          <w:szCs w:val="24"/>
          <w:lang w:eastAsia="en-US"/>
        </w:rPr>
        <w:t>(відповідний код 15331132-1-Оброблений горох)</w:t>
      </w:r>
      <w:r w:rsidR="00017B88" w:rsidRPr="00017B88">
        <w:rPr>
          <w:rFonts w:ascii="Times New Roman" w:eastAsia="Times New Roman" w:hAnsi="Times New Roman"/>
          <w:b/>
          <w:sz w:val="24"/>
          <w:szCs w:val="24"/>
          <w:lang w:eastAsia="en-US"/>
        </w:rPr>
        <w:t xml:space="preserve">, горох колотий </w:t>
      </w:r>
      <w:r w:rsidR="00017B88" w:rsidRPr="00017B88">
        <w:rPr>
          <w:rFonts w:ascii="Times New Roman" w:eastAsia="Times New Roman" w:hAnsi="Times New Roman"/>
          <w:sz w:val="24"/>
          <w:szCs w:val="24"/>
          <w:lang w:eastAsia="en-US"/>
        </w:rPr>
        <w:t>(відповідний код 15331133-8-Колотий горох)</w:t>
      </w:r>
      <w:r w:rsidR="00017B88" w:rsidRPr="00017B88">
        <w:rPr>
          <w:rFonts w:ascii="Times New Roman" w:eastAsia="Times New Roman" w:hAnsi="Times New Roman"/>
          <w:b/>
          <w:sz w:val="24"/>
          <w:szCs w:val="24"/>
          <w:lang w:eastAsia="en-US"/>
        </w:rPr>
        <w:t>)</w:t>
      </w:r>
      <w:r w:rsidR="00017B88">
        <w:rPr>
          <w:rFonts w:ascii="Times New Roman" w:eastAsia="Times New Roman" w:hAnsi="Times New Roman"/>
          <w:b/>
          <w:sz w:val="24"/>
          <w:szCs w:val="24"/>
          <w:lang w:eastAsia="en-US"/>
        </w:rPr>
        <w:t xml:space="preserve"> </w:t>
      </w:r>
      <w:r w:rsidR="00840060" w:rsidRPr="00840060">
        <w:rPr>
          <w:rFonts w:ascii="Times New Roman" w:eastAsia="Times New Roman" w:hAnsi="Times New Roman"/>
          <w:b/>
          <w:sz w:val="24"/>
          <w:szCs w:val="24"/>
          <w:lang w:eastAsia="uk-UA"/>
        </w:rPr>
        <w:t xml:space="preserve">код </w:t>
      </w:r>
      <w:r w:rsidR="00017B88" w:rsidRPr="00017B88">
        <w:rPr>
          <w:rFonts w:ascii="Times New Roman" w:eastAsia="Times New Roman" w:hAnsi="Times New Roman"/>
          <w:b/>
          <w:sz w:val="24"/>
          <w:szCs w:val="24"/>
        </w:rPr>
        <w:t xml:space="preserve">15330000-0 </w:t>
      </w:r>
      <w:r w:rsidR="00017B88" w:rsidRPr="00017B88">
        <w:rPr>
          <w:rFonts w:ascii="Times New Roman" w:eastAsia="Times New Roman" w:hAnsi="Times New Roman"/>
          <w:b/>
          <w:sz w:val="24"/>
          <w:szCs w:val="24"/>
          <w:lang w:eastAsia="en-US"/>
        </w:rPr>
        <w:t>Оброблені фрукти та овочі</w:t>
      </w:r>
      <w:r w:rsidR="00840060"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3DEFA1B7"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017B88">
        <w:rPr>
          <w:rFonts w:ascii="Times New Roman" w:eastAsia="Times New Roman" w:hAnsi="Times New Roman"/>
          <w:b/>
          <w:sz w:val="24"/>
          <w:szCs w:val="24"/>
          <w:lang w:val="ru-RU"/>
        </w:rPr>
        <w:t>6</w:t>
      </w:r>
      <w:r w:rsidR="008E2E6D" w:rsidRPr="008E2E6D">
        <w:rPr>
          <w:rFonts w:ascii="Times New Roman" w:eastAsia="Times New Roman" w:hAnsi="Times New Roman"/>
          <w:b/>
          <w:sz w:val="24"/>
          <w:szCs w:val="24"/>
          <w:lang w:val="ru-RU"/>
        </w:rPr>
        <w:t>-</w:t>
      </w:r>
      <w:r w:rsidR="00017B88">
        <w:rPr>
          <w:rFonts w:ascii="Times New Roman" w:eastAsia="Times New Roman" w:hAnsi="Times New Roman"/>
          <w:b/>
          <w:sz w:val="24"/>
          <w:szCs w:val="24"/>
          <w:lang w:val="ru-RU"/>
        </w:rPr>
        <w:t>0</w:t>
      </w:r>
      <w:r w:rsidR="00840060">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017B88">
        <w:rPr>
          <w:rFonts w:ascii="Times New Roman" w:eastAsia="Times New Roman" w:hAnsi="Times New Roman"/>
          <w:b/>
          <w:sz w:val="24"/>
          <w:szCs w:val="24"/>
          <w:lang w:val="ru-RU"/>
        </w:rPr>
        <w:t>8072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3DA3D75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017B88">
        <w:rPr>
          <w:rFonts w:ascii="Times New Roman" w:eastAsia="Times New Roman" w:hAnsi="Times New Roman"/>
          <w:sz w:val="24"/>
          <w:szCs w:val="24"/>
        </w:rPr>
        <w:t>118</w:t>
      </w:r>
      <w:r w:rsidR="00B023C1">
        <w:rPr>
          <w:rFonts w:ascii="Times New Roman" w:eastAsia="Times New Roman" w:hAnsi="Times New Roman"/>
          <w:sz w:val="24"/>
          <w:szCs w:val="24"/>
        </w:rPr>
        <w:t> </w:t>
      </w:r>
      <w:r w:rsidR="005B1DFE">
        <w:rPr>
          <w:rFonts w:ascii="Times New Roman" w:eastAsia="Times New Roman" w:hAnsi="Times New Roman"/>
          <w:sz w:val="24"/>
          <w:szCs w:val="24"/>
        </w:rPr>
        <w:t>0</w:t>
      </w:r>
      <w:r w:rsidR="00017B88">
        <w:rPr>
          <w:rFonts w:ascii="Times New Roman" w:eastAsia="Times New Roman" w:hAnsi="Times New Roman"/>
          <w:sz w:val="24"/>
          <w:szCs w:val="24"/>
        </w:rPr>
        <w:t>5</w:t>
      </w:r>
      <w:r w:rsidR="00B023C1">
        <w:rPr>
          <w:rFonts w:ascii="Times New Roman" w:eastAsia="Times New Roman" w:hAnsi="Times New Roman"/>
          <w:sz w:val="24"/>
          <w:szCs w:val="24"/>
        </w:rPr>
        <w:t>0,</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29AA4424"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017B88">
        <w:rPr>
          <w:rFonts w:ascii="Times New Roman" w:eastAsia="Times New Roman" w:hAnsi="Times New Roman"/>
          <w:b/>
          <w:sz w:val="24"/>
          <w:szCs w:val="24"/>
        </w:rPr>
        <w:t>118</w:t>
      </w:r>
      <w:r w:rsidR="008E2E6D">
        <w:rPr>
          <w:rFonts w:ascii="Times New Roman" w:eastAsia="Times New Roman" w:hAnsi="Times New Roman"/>
          <w:b/>
          <w:sz w:val="24"/>
          <w:szCs w:val="24"/>
        </w:rPr>
        <w:t> </w:t>
      </w:r>
      <w:r w:rsidR="005B1DFE">
        <w:rPr>
          <w:rFonts w:ascii="Times New Roman" w:eastAsia="Times New Roman" w:hAnsi="Times New Roman"/>
          <w:b/>
          <w:sz w:val="24"/>
          <w:szCs w:val="24"/>
        </w:rPr>
        <w:t>0</w:t>
      </w:r>
      <w:r w:rsidR="00017B88">
        <w:rPr>
          <w:rFonts w:ascii="Times New Roman" w:eastAsia="Times New Roman" w:hAnsi="Times New Roman"/>
          <w:b/>
          <w:sz w:val="24"/>
          <w:szCs w:val="24"/>
        </w:rPr>
        <w:t>5</w:t>
      </w:r>
      <w:r w:rsidR="008E2E6D">
        <w:rPr>
          <w:rFonts w:ascii="Times New Roman" w:eastAsia="Times New Roman" w:hAnsi="Times New Roman"/>
          <w:b/>
          <w:sz w:val="24"/>
          <w:szCs w:val="24"/>
        </w:rPr>
        <w:t>0,</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30B765F4"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sidR="00F55867">
        <w:rPr>
          <w:rFonts w:ascii="Times New Roman" w:eastAsia="Times New Roman" w:hAnsi="Times New Roman"/>
          <w:color w:val="000000"/>
          <w:sz w:val="24"/>
          <w:szCs w:val="24"/>
        </w:rPr>
        <w:t>з відкритих джерел</w:t>
      </w:r>
      <w:r w:rsidR="00F55867">
        <w:rPr>
          <w:rFonts w:ascii="Times New Roman" w:eastAsia="Times New Roman" w:hAnsi="Times New Roman"/>
          <w:sz w:val="24"/>
          <w:szCs w:val="24"/>
        </w:rPr>
        <w:t xml:space="preserve"> та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lastRenderedPageBreak/>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6EA28C1E" w:rsidR="00111062" w:rsidRPr="004D2C24" w:rsidRDefault="00111062" w:rsidP="00017B88">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017B88">
              <w:rPr>
                <w:rFonts w:ascii="Times New Roman" w:eastAsia="Times New Roman" w:hAnsi="Times New Roman"/>
                <w:b/>
                <w:color w:val="000000"/>
                <w:sz w:val="24"/>
                <w:szCs w:val="24"/>
              </w:rPr>
              <w:t>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63AB3F98" w:rsidR="008541BF"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t>сухофрукти</w:t>
            </w:r>
          </w:p>
        </w:tc>
        <w:tc>
          <w:tcPr>
            <w:tcW w:w="2015" w:type="dxa"/>
          </w:tcPr>
          <w:p w14:paraId="1286D13D" w14:textId="726D6D81" w:rsidR="008541BF" w:rsidRPr="00840060" w:rsidRDefault="00840060" w:rsidP="00017B88">
            <w:pPr>
              <w:spacing w:after="280"/>
              <w:jc w:val="both"/>
              <w:rPr>
                <w:rFonts w:ascii="Times New Roman" w:eastAsia="Times New Roman" w:hAnsi="Times New Roman"/>
                <w:color w:val="000000"/>
                <w:sz w:val="24"/>
                <w:szCs w:val="24"/>
              </w:rPr>
            </w:pPr>
            <w:r w:rsidRPr="00840060">
              <w:rPr>
                <w:rFonts w:ascii="Times New Roman" w:hAnsi="Times New Roman"/>
                <w:sz w:val="24"/>
                <w:szCs w:val="24"/>
              </w:rPr>
              <w:t>ТОВ «</w:t>
            </w:r>
            <w:proofErr w:type="spellStart"/>
            <w:r w:rsidR="00017B88">
              <w:rPr>
                <w:rFonts w:ascii="Times New Roman" w:hAnsi="Times New Roman"/>
                <w:sz w:val="24"/>
                <w:szCs w:val="24"/>
              </w:rPr>
              <w:t>Компанія</w:t>
            </w:r>
            <w:proofErr w:type="spellEnd"/>
            <w:r w:rsidR="00017B88">
              <w:rPr>
                <w:rFonts w:ascii="Times New Roman" w:hAnsi="Times New Roman"/>
                <w:sz w:val="24"/>
                <w:szCs w:val="24"/>
              </w:rPr>
              <w:t xml:space="preserve"> «</w:t>
            </w:r>
            <w:r w:rsidRPr="00840060">
              <w:rPr>
                <w:rFonts w:ascii="Times New Roman" w:hAnsi="Times New Roman"/>
                <w:sz w:val="24"/>
                <w:szCs w:val="24"/>
              </w:rPr>
              <w:t>Р</w:t>
            </w:r>
            <w:r w:rsidR="00017B88">
              <w:rPr>
                <w:rFonts w:ascii="Times New Roman" w:hAnsi="Times New Roman"/>
                <w:sz w:val="24"/>
                <w:szCs w:val="24"/>
              </w:rPr>
              <w:t>ІКО</w:t>
            </w:r>
            <w:r w:rsidRPr="00840060">
              <w:rPr>
                <w:rFonts w:ascii="Times New Roman" w:hAnsi="Times New Roman"/>
                <w:sz w:val="24"/>
                <w:szCs w:val="24"/>
              </w:rPr>
              <w:t>»</w:t>
            </w:r>
            <w:r>
              <w:rPr>
                <w:rFonts w:ascii="Times New Roman" w:hAnsi="Times New Roman"/>
                <w:sz w:val="24"/>
                <w:szCs w:val="24"/>
              </w:rPr>
              <w:t xml:space="preserve">, </w:t>
            </w:r>
            <w:r w:rsidR="00017B88">
              <w:rPr>
                <w:rFonts w:ascii="Times New Roman" w:hAnsi="Times New Roman"/>
                <w:sz w:val="24"/>
                <w:szCs w:val="24"/>
              </w:rPr>
              <w:t>61</w:t>
            </w:r>
            <w:r>
              <w:rPr>
                <w:rFonts w:ascii="Times New Roman" w:hAnsi="Times New Roman"/>
                <w:sz w:val="24"/>
                <w:szCs w:val="24"/>
              </w:rPr>
              <w:t>,6</w:t>
            </w:r>
            <w:r w:rsidR="00017B88">
              <w:rPr>
                <w:rFonts w:ascii="Times New Roman" w:hAnsi="Times New Roman"/>
                <w:sz w:val="24"/>
                <w:szCs w:val="24"/>
              </w:rPr>
              <w:t>0</w:t>
            </w:r>
            <w:r>
              <w:rPr>
                <w:rFonts w:ascii="Times New Roman" w:hAnsi="Times New Roman"/>
                <w:sz w:val="24"/>
                <w:szCs w:val="24"/>
              </w:rPr>
              <w:t xml:space="preserve"> грн.</w:t>
            </w:r>
          </w:p>
        </w:tc>
        <w:tc>
          <w:tcPr>
            <w:tcW w:w="1559" w:type="dxa"/>
          </w:tcPr>
          <w:p w14:paraId="5915D2CC" w14:textId="6D54BDF0" w:rsidR="008541BF" w:rsidRPr="005B1DFE" w:rsidRDefault="008541BF" w:rsidP="00017B8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sidR="00017B88">
              <w:rPr>
                <w:rFonts w:ascii="Times New Roman" w:hAnsi="Times New Roman"/>
                <w:sz w:val="24"/>
                <w:szCs w:val="24"/>
              </w:rPr>
              <w:t>Оломпієва</w:t>
            </w:r>
            <w:proofErr w:type="spellEnd"/>
            <w:r w:rsidR="00017B88">
              <w:rPr>
                <w:rFonts w:ascii="Times New Roman" w:hAnsi="Times New Roman"/>
                <w:sz w:val="24"/>
                <w:szCs w:val="24"/>
              </w:rPr>
              <w:t xml:space="preserve"> </w:t>
            </w:r>
            <w:proofErr w:type="spellStart"/>
            <w:r w:rsidR="00017B88">
              <w:rPr>
                <w:rFonts w:ascii="Times New Roman" w:hAnsi="Times New Roman"/>
                <w:sz w:val="24"/>
                <w:szCs w:val="24"/>
              </w:rPr>
              <w:t>Наталія</w:t>
            </w:r>
            <w:proofErr w:type="spellEnd"/>
            <w:r w:rsidR="00017B88">
              <w:rPr>
                <w:rFonts w:ascii="Times New Roman" w:hAnsi="Times New Roman"/>
                <w:sz w:val="24"/>
                <w:szCs w:val="24"/>
              </w:rPr>
              <w:t xml:space="preserve"> </w:t>
            </w:r>
            <w:proofErr w:type="spellStart"/>
            <w:r w:rsidR="00017B88">
              <w:rPr>
                <w:rFonts w:ascii="Times New Roman" w:hAnsi="Times New Roman"/>
                <w:sz w:val="24"/>
                <w:szCs w:val="24"/>
              </w:rPr>
              <w:t>Миколаївна</w:t>
            </w:r>
            <w:proofErr w:type="spellEnd"/>
            <w:r>
              <w:rPr>
                <w:rFonts w:ascii="Times New Roman" w:hAnsi="Times New Roman"/>
                <w:sz w:val="24"/>
                <w:szCs w:val="24"/>
              </w:rPr>
              <w:t xml:space="preserve">, </w:t>
            </w:r>
            <w:r w:rsidR="00840060">
              <w:rPr>
                <w:rFonts w:ascii="Times New Roman" w:hAnsi="Times New Roman"/>
                <w:sz w:val="24"/>
                <w:szCs w:val="24"/>
              </w:rPr>
              <w:t>5</w:t>
            </w:r>
            <w:r w:rsidR="00017B88">
              <w:rPr>
                <w:rFonts w:ascii="Times New Roman" w:hAnsi="Times New Roman"/>
                <w:sz w:val="24"/>
                <w:szCs w:val="24"/>
              </w:rPr>
              <w:t>7</w:t>
            </w:r>
            <w:r>
              <w:rPr>
                <w:rFonts w:ascii="Times New Roman" w:hAnsi="Times New Roman"/>
                <w:sz w:val="24"/>
                <w:szCs w:val="24"/>
              </w:rPr>
              <w:t>,</w:t>
            </w:r>
            <w:r w:rsidR="00017B88">
              <w:rPr>
                <w:rFonts w:ascii="Times New Roman" w:hAnsi="Times New Roman"/>
                <w:sz w:val="24"/>
                <w:szCs w:val="24"/>
              </w:rPr>
              <w:t>98</w:t>
            </w:r>
            <w:r>
              <w:rPr>
                <w:rFonts w:ascii="Times New Roman" w:hAnsi="Times New Roman"/>
                <w:sz w:val="24"/>
                <w:szCs w:val="24"/>
              </w:rPr>
              <w:t xml:space="preserve"> грн.</w:t>
            </w:r>
          </w:p>
        </w:tc>
        <w:tc>
          <w:tcPr>
            <w:tcW w:w="1484" w:type="dxa"/>
          </w:tcPr>
          <w:p w14:paraId="3544BA72" w14:textId="57591165" w:rsidR="008541BF" w:rsidRPr="007B07FE" w:rsidRDefault="00017B88" w:rsidP="008541BF">
            <w:pPr>
              <w:spacing w:after="280"/>
              <w:jc w:val="both"/>
              <w:rPr>
                <w:rFonts w:ascii="Times New Roman" w:eastAsia="Times New Roman" w:hAnsi="Times New Roman"/>
                <w:color w:val="000000"/>
                <w:sz w:val="24"/>
                <w:szCs w:val="24"/>
              </w:rPr>
            </w:pPr>
            <w:r>
              <w:rPr>
                <w:rFonts w:ascii="Times New Roman" w:hAnsi="Times New Roman"/>
              </w:rPr>
              <w:t xml:space="preserve">ФОП </w:t>
            </w:r>
            <w:proofErr w:type="spellStart"/>
            <w:r>
              <w:rPr>
                <w:rFonts w:ascii="Times New Roman" w:hAnsi="Times New Roman"/>
              </w:rPr>
              <w:t>Тимінський</w:t>
            </w:r>
            <w:proofErr w:type="spellEnd"/>
            <w:r>
              <w:rPr>
                <w:rFonts w:ascii="Times New Roman" w:hAnsi="Times New Roman"/>
              </w:rPr>
              <w:t xml:space="preserve"> </w:t>
            </w:r>
            <w:proofErr w:type="spellStart"/>
            <w:r>
              <w:rPr>
                <w:rFonts w:ascii="Times New Roman" w:hAnsi="Times New Roman"/>
              </w:rPr>
              <w:t>Григорій</w:t>
            </w:r>
            <w:proofErr w:type="spellEnd"/>
            <w:r>
              <w:rPr>
                <w:rFonts w:ascii="Times New Roman" w:hAnsi="Times New Roman"/>
              </w:rPr>
              <w:t xml:space="preserve"> Сидорович, 66,00 грн.</w:t>
            </w:r>
          </w:p>
        </w:tc>
        <w:tc>
          <w:tcPr>
            <w:tcW w:w="946" w:type="dxa"/>
          </w:tcPr>
          <w:p w14:paraId="28B17531" w14:textId="5BE6894D" w:rsidR="008541BF"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61,86</w:t>
            </w:r>
            <w:r w:rsidR="007973BB">
              <w:rPr>
                <w:rFonts w:ascii="Times New Roman" w:eastAsia="Times New Roman" w:hAnsi="Times New Roman"/>
                <w:color w:val="000000"/>
                <w:sz w:val="24"/>
                <w:szCs w:val="24"/>
              </w:rPr>
              <w:t xml:space="preserve"> грн.</w:t>
            </w:r>
          </w:p>
        </w:tc>
        <w:tc>
          <w:tcPr>
            <w:tcW w:w="1065" w:type="dxa"/>
          </w:tcPr>
          <w:p w14:paraId="3AE9A11B" w14:textId="3F3A25F8" w:rsidR="008541BF"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790</w:t>
            </w:r>
          </w:p>
        </w:tc>
        <w:tc>
          <w:tcPr>
            <w:tcW w:w="1034" w:type="dxa"/>
          </w:tcPr>
          <w:p w14:paraId="651E9843" w14:textId="15D2C22C" w:rsidR="008541BF"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48869,40</w:t>
            </w:r>
          </w:p>
        </w:tc>
      </w:tr>
      <w:tr w:rsidR="00017B88" w14:paraId="37B7E5FE" w14:textId="77777777" w:rsidTr="007B07FE">
        <w:tc>
          <w:tcPr>
            <w:tcW w:w="1524" w:type="dxa"/>
          </w:tcPr>
          <w:p w14:paraId="013226F9" w14:textId="30E96B7B" w:rsidR="00017B88" w:rsidRDefault="00017B88" w:rsidP="008541BF">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чорнослив</w:t>
            </w:r>
            <w:proofErr w:type="spellEnd"/>
          </w:p>
        </w:tc>
        <w:tc>
          <w:tcPr>
            <w:tcW w:w="2015" w:type="dxa"/>
          </w:tcPr>
          <w:p w14:paraId="7C0DE0C4" w14:textId="25876D1F" w:rsidR="00017B88" w:rsidRPr="00840060" w:rsidRDefault="00017B88" w:rsidP="00017B88">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Фудгранд</w:t>
            </w:r>
            <w:proofErr w:type="spellEnd"/>
            <w:r>
              <w:rPr>
                <w:rFonts w:ascii="Times New Roman" w:hAnsi="Times New Roman"/>
                <w:sz w:val="24"/>
                <w:szCs w:val="24"/>
              </w:rPr>
              <w:t>», 158,00 грн.</w:t>
            </w:r>
          </w:p>
        </w:tc>
        <w:tc>
          <w:tcPr>
            <w:tcW w:w="1559" w:type="dxa"/>
          </w:tcPr>
          <w:p w14:paraId="3B74B5E4" w14:textId="6996665B" w:rsidR="00017B88" w:rsidRDefault="00017B88" w:rsidP="00017B88">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Компанія</w:t>
            </w:r>
            <w:proofErr w:type="spellEnd"/>
            <w:r>
              <w:rPr>
                <w:rFonts w:ascii="Times New Roman" w:hAnsi="Times New Roman"/>
                <w:sz w:val="24"/>
                <w:szCs w:val="24"/>
              </w:rPr>
              <w:t xml:space="preserve"> </w:t>
            </w:r>
            <w:proofErr w:type="spellStart"/>
            <w:r>
              <w:rPr>
                <w:rFonts w:ascii="Times New Roman" w:hAnsi="Times New Roman"/>
                <w:sz w:val="24"/>
                <w:szCs w:val="24"/>
              </w:rPr>
              <w:t>Крок</w:t>
            </w:r>
            <w:proofErr w:type="spellEnd"/>
            <w:r>
              <w:rPr>
                <w:rFonts w:ascii="Times New Roman" w:hAnsi="Times New Roman"/>
                <w:sz w:val="24"/>
                <w:szCs w:val="24"/>
              </w:rPr>
              <w:t xml:space="preserve"> Трейд», 203,16 грн.</w:t>
            </w:r>
          </w:p>
        </w:tc>
        <w:tc>
          <w:tcPr>
            <w:tcW w:w="1484" w:type="dxa"/>
          </w:tcPr>
          <w:p w14:paraId="0772C66C" w14:textId="3B213BBA" w:rsidR="00017B88" w:rsidRPr="00017B88" w:rsidRDefault="00955A78" w:rsidP="008541BF">
            <w:pPr>
              <w:spacing w:after="280"/>
              <w:jc w:val="both"/>
              <w:rPr>
                <w:rFonts w:ascii="Times New Roman" w:hAnsi="Times New Roman"/>
                <w:sz w:val="24"/>
                <w:szCs w:val="24"/>
              </w:rPr>
            </w:pPr>
            <w:hyperlink r:id="rId6" w:history="1">
              <w:r w:rsidR="00017B88" w:rsidRPr="00BB66F1">
                <w:rPr>
                  <w:rStyle w:val="a4"/>
                  <w:rFonts w:ascii="Times New Roman" w:hAnsi="Times New Roman"/>
                  <w:sz w:val="24"/>
                  <w:szCs w:val="24"/>
                </w:rPr>
                <w:t>https://rozetka.com.ua/ua/</w:t>
              </w:r>
            </w:hyperlink>
            <w:r w:rsidR="00017B88">
              <w:rPr>
                <w:rFonts w:ascii="Times New Roman" w:hAnsi="Times New Roman"/>
                <w:sz w:val="24"/>
                <w:szCs w:val="24"/>
              </w:rPr>
              <w:t>, 220,00 грн.</w:t>
            </w:r>
          </w:p>
        </w:tc>
        <w:tc>
          <w:tcPr>
            <w:tcW w:w="946" w:type="dxa"/>
          </w:tcPr>
          <w:p w14:paraId="5932C180" w14:textId="3C9E6730" w:rsidR="00017B88"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193,72 грн.</w:t>
            </w:r>
          </w:p>
        </w:tc>
        <w:tc>
          <w:tcPr>
            <w:tcW w:w="1065" w:type="dxa"/>
          </w:tcPr>
          <w:p w14:paraId="0B36220C" w14:textId="502E9F29" w:rsidR="00017B88"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034" w:type="dxa"/>
          </w:tcPr>
          <w:p w14:paraId="36C4D1F8" w14:textId="2851FD56" w:rsidR="00017B88" w:rsidRDefault="00017B88"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3486,96</w:t>
            </w:r>
          </w:p>
        </w:tc>
      </w:tr>
      <w:tr w:rsidR="00017B88" w14:paraId="4DE32F2E" w14:textId="77777777" w:rsidTr="007B07FE">
        <w:tc>
          <w:tcPr>
            <w:tcW w:w="1524" w:type="dxa"/>
          </w:tcPr>
          <w:p w14:paraId="086092FE" w14:textId="57FB36F2" w:rsidR="00017B88" w:rsidRDefault="00017B88" w:rsidP="00017B88">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Томатна</w:t>
            </w:r>
            <w:proofErr w:type="spellEnd"/>
            <w:r>
              <w:rPr>
                <w:rFonts w:ascii="Times New Roman" w:eastAsia="Times New Roman" w:hAnsi="Times New Roman"/>
                <w:b/>
                <w:sz w:val="24"/>
                <w:szCs w:val="24"/>
              </w:rPr>
              <w:t xml:space="preserve"> паста</w:t>
            </w:r>
          </w:p>
        </w:tc>
        <w:tc>
          <w:tcPr>
            <w:tcW w:w="2015" w:type="dxa"/>
          </w:tcPr>
          <w:p w14:paraId="7BF3C9C6" w14:textId="53CD599F" w:rsidR="00017B88" w:rsidRPr="00840060" w:rsidRDefault="00017B88" w:rsidP="007973BB">
            <w:pPr>
              <w:spacing w:after="280"/>
              <w:jc w:val="both"/>
              <w:rPr>
                <w:rFonts w:ascii="Times New Roman" w:hAnsi="Times New Roman"/>
                <w:sz w:val="24"/>
                <w:szCs w:val="24"/>
              </w:rPr>
            </w:pPr>
            <w:r>
              <w:rPr>
                <w:rFonts w:ascii="Times New Roman" w:hAnsi="Times New Roman"/>
              </w:rPr>
              <w:t xml:space="preserve">ФОП </w:t>
            </w:r>
            <w:proofErr w:type="spellStart"/>
            <w:r>
              <w:rPr>
                <w:rFonts w:ascii="Times New Roman" w:hAnsi="Times New Roman"/>
              </w:rPr>
              <w:t>Тимінський</w:t>
            </w:r>
            <w:proofErr w:type="spellEnd"/>
            <w:r>
              <w:rPr>
                <w:rFonts w:ascii="Times New Roman" w:hAnsi="Times New Roman"/>
              </w:rPr>
              <w:t xml:space="preserve"> </w:t>
            </w:r>
            <w:proofErr w:type="spellStart"/>
            <w:r>
              <w:rPr>
                <w:rFonts w:ascii="Times New Roman" w:hAnsi="Times New Roman"/>
              </w:rPr>
              <w:t>Григорій</w:t>
            </w:r>
            <w:proofErr w:type="spellEnd"/>
            <w:r>
              <w:rPr>
                <w:rFonts w:ascii="Times New Roman" w:hAnsi="Times New Roman"/>
              </w:rPr>
              <w:t xml:space="preserve"> Сидорович, 130,00 грн. </w:t>
            </w:r>
            <w:r w:rsidR="007973BB">
              <w:rPr>
                <w:rFonts w:ascii="Times New Roman" w:hAnsi="Times New Roman"/>
              </w:rPr>
              <w:t>(з</w:t>
            </w:r>
            <w:r>
              <w:rPr>
                <w:rFonts w:ascii="Times New Roman" w:hAnsi="Times New Roman"/>
              </w:rPr>
              <w:t>а 0,5</w:t>
            </w:r>
            <w:r w:rsidR="007973BB">
              <w:rPr>
                <w:rFonts w:ascii="Times New Roman" w:hAnsi="Times New Roman"/>
              </w:rPr>
              <w:t xml:space="preserve"> кг-65,00 грн.)</w:t>
            </w:r>
          </w:p>
        </w:tc>
        <w:tc>
          <w:tcPr>
            <w:tcW w:w="1559" w:type="dxa"/>
          </w:tcPr>
          <w:p w14:paraId="5290B746" w14:textId="78817C4B" w:rsidR="00017B88" w:rsidRDefault="007973BB" w:rsidP="00017B88">
            <w:pPr>
              <w:spacing w:after="280"/>
              <w:jc w:val="both"/>
              <w:rPr>
                <w:rFonts w:ascii="Times New Roman" w:hAnsi="Times New Roman"/>
                <w:sz w:val="24"/>
                <w:szCs w:val="24"/>
              </w:rPr>
            </w:pPr>
            <w:r>
              <w:rPr>
                <w:rFonts w:ascii="Times New Roman" w:hAnsi="Times New Roman"/>
                <w:sz w:val="24"/>
                <w:szCs w:val="24"/>
              </w:rPr>
              <w:t>ТОВ «МПС-С», 131,60 грн.</w:t>
            </w:r>
          </w:p>
        </w:tc>
        <w:tc>
          <w:tcPr>
            <w:tcW w:w="1484" w:type="dxa"/>
          </w:tcPr>
          <w:p w14:paraId="14D3EC7F" w14:textId="17394863" w:rsidR="00017B88" w:rsidRDefault="007973BB" w:rsidP="00017B88">
            <w:pPr>
              <w:spacing w:after="280"/>
              <w:jc w:val="both"/>
              <w:rPr>
                <w:rFonts w:ascii="Times New Roman" w:hAnsi="Times New Roman"/>
              </w:rPr>
            </w:pPr>
            <w:r>
              <w:rPr>
                <w:rFonts w:ascii="Times New Roman" w:hAnsi="Times New Roman"/>
              </w:rPr>
              <w:t xml:space="preserve">ФОП </w:t>
            </w:r>
            <w:proofErr w:type="spellStart"/>
            <w:r>
              <w:rPr>
                <w:rFonts w:ascii="Times New Roman" w:hAnsi="Times New Roman"/>
              </w:rPr>
              <w:t>Оломпієв</w:t>
            </w:r>
            <w:proofErr w:type="spellEnd"/>
            <w:r>
              <w:rPr>
                <w:rFonts w:ascii="Times New Roman" w:hAnsi="Times New Roman"/>
              </w:rPr>
              <w:t xml:space="preserve"> </w:t>
            </w:r>
            <w:proofErr w:type="spellStart"/>
            <w:r>
              <w:rPr>
                <w:rFonts w:ascii="Times New Roman" w:hAnsi="Times New Roman"/>
              </w:rPr>
              <w:t>Олександр</w:t>
            </w:r>
            <w:proofErr w:type="spellEnd"/>
            <w:r>
              <w:rPr>
                <w:rFonts w:ascii="Times New Roman" w:hAnsi="Times New Roman"/>
              </w:rPr>
              <w:t xml:space="preserve"> </w:t>
            </w:r>
            <w:proofErr w:type="spellStart"/>
            <w:r>
              <w:rPr>
                <w:rFonts w:ascii="Times New Roman" w:hAnsi="Times New Roman"/>
              </w:rPr>
              <w:t>Миколайович</w:t>
            </w:r>
            <w:proofErr w:type="spellEnd"/>
            <w:r>
              <w:rPr>
                <w:rFonts w:ascii="Times New Roman" w:hAnsi="Times New Roman"/>
              </w:rPr>
              <w:t>, 117,20 грн.</w:t>
            </w:r>
          </w:p>
        </w:tc>
        <w:tc>
          <w:tcPr>
            <w:tcW w:w="946" w:type="dxa"/>
          </w:tcPr>
          <w:p w14:paraId="2124857A" w14:textId="1B7B3558" w:rsidR="00017B88" w:rsidRDefault="007973B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126,27грн.</w:t>
            </w:r>
          </w:p>
        </w:tc>
        <w:tc>
          <w:tcPr>
            <w:tcW w:w="1065" w:type="dxa"/>
          </w:tcPr>
          <w:p w14:paraId="11215BC9" w14:textId="10F788C5" w:rsidR="00017B88" w:rsidRDefault="007973B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175</w:t>
            </w:r>
          </w:p>
        </w:tc>
        <w:tc>
          <w:tcPr>
            <w:tcW w:w="1034" w:type="dxa"/>
          </w:tcPr>
          <w:p w14:paraId="47CAE5EA" w14:textId="424D4383" w:rsidR="00017B88" w:rsidRDefault="007973B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22097,25</w:t>
            </w:r>
          </w:p>
        </w:tc>
      </w:tr>
      <w:tr w:rsidR="00017B88" w14:paraId="0F5F4465" w14:textId="77777777" w:rsidTr="007B07FE">
        <w:tc>
          <w:tcPr>
            <w:tcW w:w="1524" w:type="dxa"/>
          </w:tcPr>
          <w:p w14:paraId="0C6EF7BD" w14:textId="5C91EB8C" w:rsidR="00017B88" w:rsidRDefault="007973BB" w:rsidP="008541BF">
            <w:pPr>
              <w:spacing w:after="280"/>
              <w:jc w:val="both"/>
              <w:rPr>
                <w:rFonts w:ascii="Times New Roman" w:eastAsia="Times New Roman" w:hAnsi="Times New Roman"/>
                <w:b/>
                <w:sz w:val="24"/>
                <w:szCs w:val="24"/>
              </w:rPr>
            </w:pPr>
            <w:proofErr w:type="spellStart"/>
            <w:r w:rsidRPr="00017B88">
              <w:rPr>
                <w:rFonts w:ascii="Times New Roman" w:eastAsia="Times New Roman" w:hAnsi="Times New Roman"/>
                <w:b/>
                <w:sz w:val="24"/>
                <w:szCs w:val="24"/>
              </w:rPr>
              <w:t>зелений</w:t>
            </w:r>
            <w:proofErr w:type="spellEnd"/>
            <w:r w:rsidRPr="00017B88">
              <w:rPr>
                <w:rFonts w:ascii="Times New Roman" w:eastAsia="Times New Roman" w:hAnsi="Times New Roman"/>
                <w:b/>
                <w:sz w:val="24"/>
                <w:szCs w:val="24"/>
              </w:rPr>
              <w:t xml:space="preserve"> </w:t>
            </w:r>
            <w:proofErr w:type="spellStart"/>
            <w:r w:rsidRPr="00017B88">
              <w:rPr>
                <w:rFonts w:ascii="Times New Roman" w:eastAsia="Times New Roman" w:hAnsi="Times New Roman"/>
                <w:b/>
                <w:sz w:val="24"/>
                <w:szCs w:val="24"/>
              </w:rPr>
              <w:t>горошок</w:t>
            </w:r>
            <w:proofErr w:type="spellEnd"/>
            <w:r w:rsidRPr="00017B88">
              <w:rPr>
                <w:rFonts w:ascii="Times New Roman" w:eastAsia="Times New Roman" w:hAnsi="Times New Roman"/>
                <w:b/>
                <w:sz w:val="24"/>
                <w:szCs w:val="24"/>
              </w:rPr>
              <w:t xml:space="preserve"> </w:t>
            </w:r>
            <w:proofErr w:type="spellStart"/>
            <w:r w:rsidRPr="00017B88">
              <w:rPr>
                <w:rFonts w:ascii="Times New Roman" w:eastAsia="Times New Roman" w:hAnsi="Times New Roman"/>
                <w:b/>
                <w:sz w:val="24"/>
                <w:szCs w:val="24"/>
              </w:rPr>
              <w:t>свіжоморожений</w:t>
            </w:r>
            <w:proofErr w:type="spellEnd"/>
          </w:p>
        </w:tc>
        <w:tc>
          <w:tcPr>
            <w:tcW w:w="2015" w:type="dxa"/>
          </w:tcPr>
          <w:p w14:paraId="1822D84B" w14:textId="5216DE1B" w:rsidR="00017B88" w:rsidRPr="00840060" w:rsidRDefault="007973BB" w:rsidP="00017B88">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Бурєнкова</w:t>
            </w:r>
            <w:proofErr w:type="spellEnd"/>
            <w:r>
              <w:rPr>
                <w:rFonts w:ascii="Times New Roman" w:hAnsi="Times New Roman"/>
                <w:sz w:val="24"/>
                <w:szCs w:val="24"/>
              </w:rPr>
              <w:t xml:space="preserve"> Ольга </w:t>
            </w:r>
            <w:proofErr w:type="spellStart"/>
            <w:r>
              <w:rPr>
                <w:rFonts w:ascii="Times New Roman" w:hAnsi="Times New Roman"/>
                <w:sz w:val="24"/>
                <w:szCs w:val="24"/>
              </w:rPr>
              <w:t>Олександрівна</w:t>
            </w:r>
            <w:proofErr w:type="spellEnd"/>
            <w:r>
              <w:rPr>
                <w:rFonts w:ascii="Times New Roman" w:hAnsi="Times New Roman"/>
                <w:sz w:val="24"/>
                <w:szCs w:val="24"/>
              </w:rPr>
              <w:t>, 102,00 грн.</w:t>
            </w:r>
          </w:p>
        </w:tc>
        <w:tc>
          <w:tcPr>
            <w:tcW w:w="1559" w:type="dxa"/>
          </w:tcPr>
          <w:p w14:paraId="0BD0656E" w14:textId="64DB85CE" w:rsidR="00017B88" w:rsidRDefault="007973BB" w:rsidP="00017B88">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Калашник</w:t>
            </w:r>
            <w:proofErr w:type="spellEnd"/>
            <w:r>
              <w:rPr>
                <w:rFonts w:ascii="Times New Roman" w:hAnsi="Times New Roman"/>
                <w:sz w:val="24"/>
                <w:szCs w:val="24"/>
              </w:rPr>
              <w:t xml:space="preserve"> Олеся </w:t>
            </w:r>
            <w:proofErr w:type="spellStart"/>
            <w:r>
              <w:rPr>
                <w:rFonts w:ascii="Times New Roman" w:hAnsi="Times New Roman"/>
                <w:sz w:val="24"/>
                <w:szCs w:val="24"/>
              </w:rPr>
              <w:t>Миронівна</w:t>
            </w:r>
            <w:proofErr w:type="spellEnd"/>
            <w:r>
              <w:rPr>
                <w:rFonts w:ascii="Times New Roman" w:hAnsi="Times New Roman"/>
                <w:sz w:val="24"/>
                <w:szCs w:val="24"/>
              </w:rPr>
              <w:t>, 90,00 грн.</w:t>
            </w:r>
          </w:p>
        </w:tc>
        <w:tc>
          <w:tcPr>
            <w:tcW w:w="1484" w:type="dxa"/>
          </w:tcPr>
          <w:p w14:paraId="54CFD891" w14:textId="7F92E72A" w:rsidR="00017B88" w:rsidRPr="007973BB" w:rsidRDefault="00955A78" w:rsidP="008541BF">
            <w:pPr>
              <w:spacing w:after="280"/>
              <w:jc w:val="both"/>
              <w:rPr>
                <w:rFonts w:ascii="Times New Roman" w:hAnsi="Times New Roman"/>
                <w:sz w:val="24"/>
                <w:szCs w:val="24"/>
              </w:rPr>
            </w:pPr>
            <w:hyperlink r:id="rId7" w:history="1">
              <w:r w:rsidR="007973BB" w:rsidRPr="00BB66F1">
                <w:rPr>
                  <w:rStyle w:val="a4"/>
                  <w:rFonts w:ascii="Times New Roman" w:hAnsi="Times New Roman"/>
                  <w:sz w:val="24"/>
                  <w:szCs w:val="24"/>
                </w:rPr>
                <w:t>https://prom.ua/ua/</w:t>
              </w:r>
            </w:hyperlink>
            <w:r w:rsidR="007973BB">
              <w:rPr>
                <w:rFonts w:ascii="Times New Roman" w:hAnsi="Times New Roman"/>
                <w:sz w:val="24"/>
                <w:szCs w:val="24"/>
              </w:rPr>
              <w:t>, 66,00 грн.</w:t>
            </w:r>
          </w:p>
        </w:tc>
        <w:tc>
          <w:tcPr>
            <w:tcW w:w="946" w:type="dxa"/>
          </w:tcPr>
          <w:p w14:paraId="44B427F0" w14:textId="3BF65EE4"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86,00 грн.</w:t>
            </w:r>
          </w:p>
        </w:tc>
        <w:tc>
          <w:tcPr>
            <w:tcW w:w="1065" w:type="dxa"/>
          </w:tcPr>
          <w:p w14:paraId="4E6D064B" w14:textId="61CCFBEA"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321</w:t>
            </w:r>
          </w:p>
        </w:tc>
        <w:tc>
          <w:tcPr>
            <w:tcW w:w="1034" w:type="dxa"/>
          </w:tcPr>
          <w:p w14:paraId="4797387F" w14:textId="63779F1A"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27606,00</w:t>
            </w:r>
          </w:p>
        </w:tc>
      </w:tr>
      <w:tr w:rsidR="00017B88" w14:paraId="3971A94D" w14:textId="77777777" w:rsidTr="007B07FE">
        <w:tc>
          <w:tcPr>
            <w:tcW w:w="1524" w:type="dxa"/>
          </w:tcPr>
          <w:p w14:paraId="1A33F08D" w14:textId="78AD66FB" w:rsidR="00017B88" w:rsidRDefault="007973BB" w:rsidP="008541BF">
            <w:pPr>
              <w:spacing w:after="280"/>
              <w:jc w:val="both"/>
              <w:rPr>
                <w:rFonts w:ascii="Times New Roman" w:eastAsia="Times New Roman" w:hAnsi="Times New Roman"/>
                <w:b/>
                <w:sz w:val="24"/>
                <w:szCs w:val="24"/>
              </w:rPr>
            </w:pPr>
            <w:r w:rsidRPr="00017B88">
              <w:rPr>
                <w:rFonts w:ascii="Times New Roman" w:eastAsia="Times New Roman" w:hAnsi="Times New Roman"/>
                <w:b/>
                <w:sz w:val="24"/>
                <w:szCs w:val="24"/>
              </w:rPr>
              <w:t xml:space="preserve">горох </w:t>
            </w:r>
            <w:proofErr w:type="spellStart"/>
            <w:r w:rsidRPr="00017B88">
              <w:rPr>
                <w:rFonts w:ascii="Times New Roman" w:eastAsia="Times New Roman" w:hAnsi="Times New Roman"/>
                <w:b/>
                <w:sz w:val="24"/>
                <w:szCs w:val="24"/>
              </w:rPr>
              <w:t>колотий</w:t>
            </w:r>
            <w:proofErr w:type="spellEnd"/>
          </w:p>
        </w:tc>
        <w:tc>
          <w:tcPr>
            <w:tcW w:w="2015" w:type="dxa"/>
          </w:tcPr>
          <w:p w14:paraId="55A019D4" w14:textId="186BE032" w:rsidR="00017B88" w:rsidRPr="00840060" w:rsidRDefault="007973BB" w:rsidP="00017B88">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Країна</w:t>
            </w:r>
            <w:proofErr w:type="spellEnd"/>
            <w:r>
              <w:rPr>
                <w:rFonts w:ascii="Times New Roman" w:hAnsi="Times New Roman"/>
                <w:sz w:val="24"/>
                <w:szCs w:val="24"/>
              </w:rPr>
              <w:t xml:space="preserve"> </w:t>
            </w:r>
            <w:proofErr w:type="spellStart"/>
            <w:r>
              <w:rPr>
                <w:rFonts w:ascii="Times New Roman" w:hAnsi="Times New Roman"/>
                <w:sz w:val="24"/>
                <w:szCs w:val="24"/>
              </w:rPr>
              <w:t>вільних</w:t>
            </w:r>
            <w:proofErr w:type="spellEnd"/>
            <w:r>
              <w:rPr>
                <w:rFonts w:ascii="Times New Roman" w:hAnsi="Times New Roman"/>
                <w:sz w:val="24"/>
                <w:szCs w:val="24"/>
              </w:rPr>
              <w:t>», 24,90 грн.</w:t>
            </w:r>
          </w:p>
        </w:tc>
        <w:tc>
          <w:tcPr>
            <w:tcW w:w="1559" w:type="dxa"/>
          </w:tcPr>
          <w:p w14:paraId="7A0BB43A" w14:textId="0EDDB001" w:rsidR="00017B88" w:rsidRDefault="007973BB" w:rsidP="00017B88">
            <w:pPr>
              <w:spacing w:after="280"/>
              <w:jc w:val="both"/>
              <w:rPr>
                <w:rFonts w:ascii="Times New Roman" w:hAnsi="Times New Roman"/>
                <w:sz w:val="24"/>
                <w:szCs w:val="24"/>
              </w:rPr>
            </w:pPr>
            <w:r>
              <w:rPr>
                <w:rFonts w:ascii="Times New Roman" w:hAnsi="Times New Roman"/>
                <w:sz w:val="24"/>
                <w:szCs w:val="24"/>
              </w:rPr>
              <w:t xml:space="preserve">ФОП Петросян Артур </w:t>
            </w:r>
            <w:proofErr w:type="spellStart"/>
            <w:r>
              <w:rPr>
                <w:rFonts w:ascii="Times New Roman" w:hAnsi="Times New Roman"/>
                <w:sz w:val="24"/>
                <w:szCs w:val="24"/>
              </w:rPr>
              <w:t>Каджикович</w:t>
            </w:r>
            <w:proofErr w:type="spellEnd"/>
            <w:r>
              <w:rPr>
                <w:rFonts w:ascii="Times New Roman" w:hAnsi="Times New Roman"/>
                <w:sz w:val="24"/>
                <w:szCs w:val="24"/>
              </w:rPr>
              <w:t>, 18,00 грн.</w:t>
            </w:r>
          </w:p>
        </w:tc>
        <w:tc>
          <w:tcPr>
            <w:tcW w:w="1484" w:type="dxa"/>
          </w:tcPr>
          <w:p w14:paraId="2E0E0996" w14:textId="4AB4270C" w:rsidR="00017B88" w:rsidRDefault="007973BB" w:rsidP="008541BF">
            <w:pPr>
              <w:spacing w:after="280"/>
              <w:jc w:val="both"/>
              <w:rPr>
                <w:rFonts w:ascii="Times New Roman" w:hAnsi="Times New Roman"/>
              </w:rPr>
            </w:pPr>
            <w:r>
              <w:rPr>
                <w:rFonts w:ascii="Times New Roman" w:hAnsi="Times New Roman"/>
              </w:rPr>
              <w:t xml:space="preserve">ФОП </w:t>
            </w:r>
            <w:proofErr w:type="spellStart"/>
            <w:r>
              <w:rPr>
                <w:rFonts w:ascii="Times New Roman" w:hAnsi="Times New Roman"/>
              </w:rPr>
              <w:t>Черкас</w:t>
            </w:r>
            <w:proofErr w:type="spellEnd"/>
            <w:r>
              <w:rPr>
                <w:rFonts w:ascii="Times New Roman" w:hAnsi="Times New Roman"/>
              </w:rPr>
              <w:t xml:space="preserve"> Ольга </w:t>
            </w:r>
            <w:proofErr w:type="spellStart"/>
            <w:r>
              <w:rPr>
                <w:rFonts w:ascii="Times New Roman" w:hAnsi="Times New Roman"/>
              </w:rPr>
              <w:t>Василівна</w:t>
            </w:r>
            <w:proofErr w:type="spellEnd"/>
            <w:r>
              <w:rPr>
                <w:rFonts w:ascii="Times New Roman" w:hAnsi="Times New Roman"/>
              </w:rPr>
              <w:t>, 24,00 грн.</w:t>
            </w:r>
          </w:p>
        </w:tc>
        <w:tc>
          <w:tcPr>
            <w:tcW w:w="946" w:type="dxa"/>
          </w:tcPr>
          <w:p w14:paraId="6B928459" w14:textId="15247377"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22,30 грн.</w:t>
            </w:r>
          </w:p>
        </w:tc>
        <w:tc>
          <w:tcPr>
            <w:tcW w:w="1065" w:type="dxa"/>
          </w:tcPr>
          <w:p w14:paraId="6EEC47C2" w14:textId="2A8C6F20"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717</w:t>
            </w:r>
          </w:p>
        </w:tc>
        <w:tc>
          <w:tcPr>
            <w:tcW w:w="1034" w:type="dxa"/>
          </w:tcPr>
          <w:p w14:paraId="7989E060" w14:textId="425AD41B" w:rsidR="00017B88" w:rsidRDefault="007973B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15989,10</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6ACA5F4E" w:rsidR="003B0F34" w:rsidRDefault="007973BB"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118 048,71</w:t>
            </w:r>
          </w:p>
        </w:tc>
      </w:tr>
    </w:tbl>
    <w:p w14:paraId="46066E1C" w14:textId="7E71B6D3"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973BB">
        <w:rPr>
          <w:rFonts w:ascii="Times New Roman" w:eastAsia="Times New Roman" w:hAnsi="Times New Roman"/>
          <w:sz w:val="24"/>
          <w:szCs w:val="24"/>
        </w:rPr>
        <w:t xml:space="preserve"> із заокругленням до цілого числа</w:t>
      </w:r>
      <w:r w:rsidRPr="008E2E6D">
        <w:rPr>
          <w:rFonts w:ascii="Times New Roman" w:eastAsia="Times New Roman" w:hAnsi="Times New Roman"/>
          <w:sz w:val="24"/>
          <w:szCs w:val="24"/>
        </w:rPr>
        <w:t xml:space="preserve">  = </w:t>
      </w:r>
      <w:r w:rsidR="007973BB">
        <w:rPr>
          <w:rFonts w:ascii="Times New Roman" w:eastAsia="Times New Roman" w:hAnsi="Times New Roman"/>
          <w:sz w:val="24"/>
          <w:szCs w:val="24"/>
        </w:rPr>
        <w:t>118</w:t>
      </w:r>
      <w:r>
        <w:rPr>
          <w:rFonts w:ascii="Times New Roman" w:eastAsia="Times New Roman" w:hAnsi="Times New Roman"/>
          <w:sz w:val="24"/>
          <w:szCs w:val="24"/>
        </w:rPr>
        <w:t> </w:t>
      </w:r>
      <w:r w:rsidR="00D058A1">
        <w:rPr>
          <w:rFonts w:ascii="Times New Roman" w:eastAsia="Times New Roman" w:hAnsi="Times New Roman"/>
          <w:sz w:val="24"/>
          <w:szCs w:val="24"/>
        </w:rPr>
        <w:t>0</w:t>
      </w:r>
      <w:r w:rsidR="007973BB">
        <w:rPr>
          <w:rFonts w:ascii="Times New Roman" w:eastAsia="Times New Roman" w:hAnsi="Times New Roman"/>
          <w:sz w:val="24"/>
          <w:szCs w:val="24"/>
        </w:rPr>
        <w:t>5</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4B5721B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3"/>
        <w:gridCol w:w="2410"/>
        <w:gridCol w:w="5827"/>
      </w:tblGrid>
      <w:tr w:rsidR="007A4982" w:rsidRPr="007A4982" w14:paraId="1EDB2CB8" w14:textId="77777777" w:rsidTr="00192875">
        <w:trPr>
          <w:trHeight w:val="438"/>
        </w:trPr>
        <w:tc>
          <w:tcPr>
            <w:tcW w:w="2023" w:type="dxa"/>
            <w:vMerge w:val="restart"/>
            <w:vAlign w:val="center"/>
          </w:tcPr>
          <w:p w14:paraId="2DA5AFBE"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 xml:space="preserve">Томатна паста </w:t>
            </w:r>
          </w:p>
          <w:p w14:paraId="4853C8F1"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175 кг.</w:t>
            </w:r>
          </w:p>
          <w:p w14:paraId="515092E0"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скло-банка від 0,45л. БЕЗ ГМО.</w:t>
            </w:r>
          </w:p>
          <w:p w14:paraId="1B1F869A"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237B72A7"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 Технічні вимоги</w:t>
            </w:r>
          </w:p>
        </w:tc>
        <w:tc>
          <w:tcPr>
            <w:tcW w:w="5827" w:type="dxa"/>
          </w:tcPr>
          <w:p w14:paraId="51EA26B1"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7A4982" w:rsidRPr="007A4982" w14:paraId="0509251D" w14:textId="77777777" w:rsidTr="00192875">
        <w:trPr>
          <w:trHeight w:val="735"/>
        </w:trPr>
        <w:tc>
          <w:tcPr>
            <w:tcW w:w="2023" w:type="dxa"/>
            <w:vMerge/>
            <w:vAlign w:val="center"/>
          </w:tcPr>
          <w:p w14:paraId="594F4F35"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529E7F37"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2. Органолептичні показники якості</w:t>
            </w:r>
          </w:p>
          <w:p w14:paraId="25834E74"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39657A14"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 xml:space="preserve">Однорідна концентрована маса від м’якої до густої консистенції (в залежності від вмісту сухих речовин) без темних плям, залишків шкірки, </w:t>
            </w:r>
            <w:proofErr w:type="spellStart"/>
            <w:r w:rsidRPr="007A4982">
              <w:rPr>
                <w:rFonts w:ascii="Times New Roman" w:hAnsi="Times New Roman"/>
                <w:iCs/>
                <w:color w:val="000000"/>
                <w:sz w:val="24"/>
                <w:szCs w:val="24"/>
                <w:shd w:val="clear" w:color="auto" w:fill="FDFEFD"/>
              </w:rPr>
              <w:t>зерен</w:t>
            </w:r>
            <w:proofErr w:type="spellEnd"/>
            <w:r w:rsidRPr="007A4982">
              <w:rPr>
                <w:rFonts w:ascii="Times New Roman" w:hAnsi="Times New Roman"/>
                <w:iCs/>
                <w:color w:val="000000"/>
                <w:sz w:val="24"/>
                <w:szCs w:val="24"/>
                <w:shd w:val="clear" w:color="auto" w:fill="FDFEFD"/>
              </w:rPr>
              <w:t xml:space="preserve"> та інших домішок.</w:t>
            </w:r>
            <w:r w:rsidRPr="007A4982">
              <w:rPr>
                <w:rFonts w:ascii="Times New Roman" w:eastAsia="Times New Roman" w:hAnsi="Times New Roman"/>
                <w:sz w:val="24"/>
                <w:szCs w:val="24"/>
                <w:lang w:eastAsia="ar-SA"/>
              </w:rPr>
              <w:t xml:space="preserve"> </w:t>
            </w:r>
            <w:r w:rsidRPr="007A4982">
              <w:rPr>
                <w:rFonts w:ascii="Times New Roman" w:hAnsi="Times New Roman"/>
                <w:iCs/>
                <w:color w:val="000000"/>
                <w:sz w:val="24"/>
                <w:szCs w:val="24"/>
                <w:shd w:val="clear" w:color="auto" w:fill="FDFEFD"/>
              </w:rPr>
              <w:t xml:space="preserve">Колір – червоний, яскраво виражений, рівномірний по всій масі. Смак та запах – властиві </w:t>
            </w:r>
            <w:r w:rsidRPr="007A4982">
              <w:rPr>
                <w:rFonts w:ascii="Times New Roman" w:hAnsi="Times New Roman"/>
                <w:iCs/>
                <w:color w:val="000000"/>
                <w:sz w:val="24"/>
                <w:szCs w:val="24"/>
                <w:shd w:val="clear" w:color="auto" w:fill="FDFEFD"/>
              </w:rPr>
              <w:lastRenderedPageBreak/>
              <w:t>концентрованої томатної маси, без гіркоти, пригару та інших сторонніх присмаку та запаху. Товар має бути виготовлений не раніше 2022 року.</w:t>
            </w:r>
          </w:p>
        </w:tc>
      </w:tr>
      <w:tr w:rsidR="007A4982" w:rsidRPr="007A4982" w14:paraId="7988D893" w14:textId="77777777" w:rsidTr="00192875">
        <w:trPr>
          <w:trHeight w:val="630"/>
        </w:trPr>
        <w:tc>
          <w:tcPr>
            <w:tcW w:w="2023" w:type="dxa"/>
            <w:vMerge/>
            <w:vAlign w:val="center"/>
          </w:tcPr>
          <w:p w14:paraId="4AE186D3"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48FE3CD2"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3. Маркування, пакування, транспортування</w:t>
            </w:r>
          </w:p>
          <w:p w14:paraId="5C701AE8"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53C50F38"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 xml:space="preserve">З маркуванням на кожній упаковці. На кожній одиниці фасування повинна бути наступна інформація: назва продукту, назва та адреса підприємства-виробника, вага </w:t>
            </w:r>
            <w:proofErr w:type="spellStart"/>
            <w:r w:rsidRPr="007A4982">
              <w:rPr>
                <w:rFonts w:ascii="Times New Roman" w:hAnsi="Times New Roman"/>
                <w:iCs/>
                <w:color w:val="000000"/>
                <w:sz w:val="24"/>
                <w:szCs w:val="24"/>
                <w:shd w:val="clear" w:color="auto" w:fill="FDFEFD"/>
              </w:rPr>
              <w:t>нетто</w:t>
            </w:r>
            <w:proofErr w:type="spellEnd"/>
            <w:r w:rsidRPr="007A4982">
              <w:rPr>
                <w:rFonts w:ascii="Times New Roman" w:hAnsi="Times New Roman"/>
                <w:iCs/>
                <w:color w:val="000000"/>
                <w:sz w:val="24"/>
                <w:szCs w:val="24"/>
                <w:shd w:val="clear" w:color="auto" w:fill="FDFEFD"/>
              </w:rPr>
              <w:t>, склад, дата виготовлення, термін придатності та умови зберігання, дані про харчову та енергетичну цінність . Відповідність вимогам діючого санітарного законодавства України обов`язкова. ДСТУ 5081:2008. Продукти томатні концентровані.</w:t>
            </w:r>
          </w:p>
          <w:p w14:paraId="49E5C87C"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b/>
                <w:iCs/>
                <w:color w:val="000000"/>
                <w:sz w:val="24"/>
                <w:szCs w:val="24"/>
                <w:shd w:val="clear" w:color="auto" w:fill="FDFEFD"/>
              </w:rPr>
              <w:t>Пакування:</w:t>
            </w:r>
            <w:r w:rsidRPr="007A4982">
              <w:rPr>
                <w:rFonts w:ascii="Times New Roman" w:hAnsi="Times New Roman"/>
                <w:iCs/>
                <w:color w:val="000000"/>
                <w:sz w:val="24"/>
                <w:szCs w:val="24"/>
                <w:shd w:val="clear" w:color="auto" w:fill="FDFEFD"/>
              </w:rPr>
              <w:t xml:space="preserve"> поставка здійснюється в скляних банках з металевою кришкою місткістю від 0,45 л.,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0F492187"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 xml:space="preserve">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w:t>
            </w:r>
          </w:p>
          <w:p w14:paraId="039801C7"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Вартість пакування, маркування, транспортування та розвантаження товару включається в цінову пропозицію.</w:t>
            </w:r>
          </w:p>
        </w:tc>
      </w:tr>
      <w:tr w:rsidR="007A4982" w:rsidRPr="007A4982" w14:paraId="1EC9A684" w14:textId="77777777" w:rsidTr="00192875">
        <w:trPr>
          <w:trHeight w:val="480"/>
        </w:trPr>
        <w:tc>
          <w:tcPr>
            <w:tcW w:w="2023" w:type="dxa"/>
            <w:vMerge/>
            <w:vAlign w:val="center"/>
          </w:tcPr>
          <w:p w14:paraId="11E982D4"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464CC992"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4. Поставка</w:t>
            </w:r>
          </w:p>
        </w:tc>
        <w:tc>
          <w:tcPr>
            <w:tcW w:w="5827" w:type="dxa"/>
          </w:tcPr>
          <w:p w14:paraId="0ADDB59E"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Строк поставки : до 31.12.2023 року.</w:t>
            </w:r>
          </w:p>
          <w:p w14:paraId="768D1E20"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Доставка товару</w:t>
            </w:r>
            <w:r w:rsidRPr="007A4982">
              <w:rPr>
                <w:rFonts w:ascii="Times New Roman" w:hAnsi="Times New Roman"/>
                <w:b/>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здійснюється відповідно до усної або письмової заявки Замовника</w:t>
            </w:r>
            <w:r w:rsidRPr="007A4982">
              <w:rPr>
                <w:rFonts w:ascii="Times New Roman" w:hAnsi="Times New Roman"/>
                <w:i/>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 xml:space="preserve">з дотриманням термінів його реалізації. </w:t>
            </w:r>
            <w:r w:rsidRPr="007A4982">
              <w:rPr>
                <w:rFonts w:ascii="Times New Roman" w:hAnsi="Times New Roman"/>
                <w:b/>
                <w:i/>
                <w:iCs/>
                <w:color w:val="000000"/>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r w:rsidR="007A4982" w:rsidRPr="007A4982" w14:paraId="361D308F" w14:textId="77777777" w:rsidTr="00192875">
        <w:trPr>
          <w:trHeight w:val="480"/>
        </w:trPr>
        <w:tc>
          <w:tcPr>
            <w:tcW w:w="2023" w:type="dxa"/>
            <w:vMerge w:val="restart"/>
            <w:vAlign w:val="center"/>
          </w:tcPr>
          <w:p w14:paraId="3905D737"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Сухофрукти</w:t>
            </w:r>
          </w:p>
          <w:p w14:paraId="301E3AD7"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- 790 кг</w:t>
            </w:r>
          </w:p>
          <w:p w14:paraId="12C40620"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 xml:space="preserve"> БЕЗ ГМО.</w:t>
            </w:r>
          </w:p>
          <w:p w14:paraId="052BC010"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7A73CF65"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 Технічні вимоги</w:t>
            </w:r>
          </w:p>
        </w:tc>
        <w:tc>
          <w:tcPr>
            <w:tcW w:w="5827" w:type="dxa"/>
          </w:tcPr>
          <w:p w14:paraId="47E84EA0"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7A4982" w:rsidRPr="007A4982" w14:paraId="01363285" w14:textId="77777777" w:rsidTr="00192875">
        <w:trPr>
          <w:trHeight w:val="480"/>
        </w:trPr>
        <w:tc>
          <w:tcPr>
            <w:tcW w:w="2023" w:type="dxa"/>
            <w:vMerge/>
            <w:vAlign w:val="center"/>
          </w:tcPr>
          <w:p w14:paraId="18DCAF06"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6533412F"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2. Органолептичні показники якості</w:t>
            </w:r>
          </w:p>
          <w:p w14:paraId="7A589744"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33AFFAD3"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Сушені фрукти або сухофрукти (сушені яблука, груші тощо.) повинні бути сухі, не уражені шкідниками, без стороннього запаху, плісняви, колір відповідний до даного виду фруктів. Не допускаються сушені фрукти забруднені, гнилі, запліснявілі, з сторонніми запахом, смаком і домішками.</w:t>
            </w:r>
          </w:p>
        </w:tc>
      </w:tr>
      <w:tr w:rsidR="007A4982" w:rsidRPr="007A4982" w14:paraId="6CA3C653" w14:textId="77777777" w:rsidTr="00192875">
        <w:trPr>
          <w:trHeight w:val="480"/>
        </w:trPr>
        <w:tc>
          <w:tcPr>
            <w:tcW w:w="2023" w:type="dxa"/>
            <w:vMerge/>
            <w:vAlign w:val="center"/>
          </w:tcPr>
          <w:p w14:paraId="173CBED5"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1071B2CC"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3. Маркування, пакування, транспортування</w:t>
            </w:r>
          </w:p>
          <w:p w14:paraId="74E4EAAD"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0D0BD7A3"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el-GR"/>
              </w:rPr>
            </w:pPr>
            <w:r w:rsidRPr="007A4982">
              <w:rPr>
                <w:rFonts w:ascii="Times New Roman CYR" w:eastAsia="Times New Roman" w:hAnsi="Times New Roman CYR" w:cs="Times New Roman CYR"/>
                <w:color w:val="000000"/>
                <w:sz w:val="24"/>
                <w:szCs w:val="24"/>
                <w:lang w:eastAsia="el-GR"/>
              </w:rPr>
              <w:t xml:space="preserve">Розфасовані в поліпропіленові мішки з етикеткою або картонні ящики.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A4982">
              <w:rPr>
                <w:rFonts w:ascii="Times New Roman CYR" w:eastAsia="Times New Roman" w:hAnsi="Times New Roman CYR" w:cs="Times New Roman CYR"/>
                <w:color w:val="000000"/>
                <w:sz w:val="24"/>
                <w:szCs w:val="24"/>
                <w:lang w:eastAsia="el-GR"/>
              </w:rPr>
              <w:t>нетто</w:t>
            </w:r>
            <w:proofErr w:type="spellEnd"/>
            <w:r w:rsidRPr="007A4982">
              <w:rPr>
                <w:rFonts w:ascii="Times New Roman CYR" w:eastAsia="Times New Roman" w:hAnsi="Times New Roman CYR" w:cs="Times New Roman CYR"/>
                <w:color w:val="000000"/>
                <w:sz w:val="24"/>
                <w:szCs w:val="24"/>
                <w:lang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1A5C4FED"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lang w:eastAsia="el-GR"/>
              </w:rPr>
            </w:pPr>
            <w:r w:rsidRPr="007A4982">
              <w:rPr>
                <w:rFonts w:ascii="Times New Roman CYR" w:eastAsia="Times New Roman" w:hAnsi="Times New Roman CYR" w:cs="Times New Roman CYR"/>
                <w:lang w:eastAsia="el-GR"/>
              </w:rPr>
              <w:lastRenderedPageBreak/>
              <w:t>Строк придатності продуктів харчування на момент поставки має становить не менш 90 % від загального терміну зберігання.</w:t>
            </w:r>
          </w:p>
          <w:p w14:paraId="6272E40E"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eastAsia="Times New Roman" w:cs="Calibri"/>
                <w:sz w:val="20"/>
                <w:szCs w:val="20"/>
                <w:lang w:eastAsia="el-GR"/>
              </w:rPr>
              <w:t>Т</w:t>
            </w:r>
            <w:r w:rsidRPr="007A4982">
              <w:rPr>
                <w:rFonts w:ascii="Times New Roman CYR" w:eastAsia="Times New Roman" w:hAnsi="Times New Roman CYR" w:cs="Times New Roman CYR"/>
                <w:color w:val="000000"/>
                <w:sz w:val="24"/>
                <w:szCs w:val="24"/>
                <w:lang w:eastAsia="el-GR"/>
              </w:rPr>
              <w:t>овар повинен відповідати вимогам чинних стандартів ДСТУ 8494:2015</w:t>
            </w:r>
          </w:p>
        </w:tc>
      </w:tr>
      <w:tr w:rsidR="007A4982" w:rsidRPr="007A4982" w14:paraId="5C8DB391" w14:textId="77777777" w:rsidTr="00192875">
        <w:trPr>
          <w:trHeight w:val="480"/>
        </w:trPr>
        <w:tc>
          <w:tcPr>
            <w:tcW w:w="2023" w:type="dxa"/>
            <w:vMerge/>
            <w:vAlign w:val="center"/>
          </w:tcPr>
          <w:p w14:paraId="61FC44CD"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25E866FB"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4. Поставка</w:t>
            </w:r>
          </w:p>
        </w:tc>
        <w:tc>
          <w:tcPr>
            <w:tcW w:w="5827" w:type="dxa"/>
          </w:tcPr>
          <w:p w14:paraId="5FC38459"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Строк поставки : до 31.12.2023 року.</w:t>
            </w:r>
          </w:p>
          <w:p w14:paraId="6AB92A03"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Доставка товару</w:t>
            </w:r>
            <w:r w:rsidRPr="007A4982">
              <w:rPr>
                <w:rFonts w:ascii="Times New Roman" w:hAnsi="Times New Roman"/>
                <w:b/>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здійснюється відповідно до усної або письмової заявки Замовника</w:t>
            </w:r>
            <w:r w:rsidRPr="007A4982">
              <w:rPr>
                <w:rFonts w:ascii="Times New Roman" w:hAnsi="Times New Roman"/>
                <w:i/>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 xml:space="preserve">з дотриманням термінів його реалізації. </w:t>
            </w:r>
            <w:r w:rsidRPr="007A4982">
              <w:rPr>
                <w:rFonts w:ascii="Times New Roman" w:hAnsi="Times New Roman"/>
                <w:b/>
                <w:i/>
                <w:iCs/>
                <w:color w:val="000000"/>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r w:rsidR="007A4982" w:rsidRPr="007A4982" w14:paraId="72632483" w14:textId="77777777" w:rsidTr="00192875">
        <w:trPr>
          <w:trHeight w:val="480"/>
        </w:trPr>
        <w:tc>
          <w:tcPr>
            <w:tcW w:w="2023" w:type="dxa"/>
            <w:vMerge w:val="restart"/>
            <w:vAlign w:val="center"/>
          </w:tcPr>
          <w:p w14:paraId="432EB2E4"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Чорнослив без кісточок – 18 кг БЕЗ ГМО</w:t>
            </w:r>
          </w:p>
        </w:tc>
        <w:tc>
          <w:tcPr>
            <w:tcW w:w="2410" w:type="dxa"/>
            <w:vAlign w:val="center"/>
          </w:tcPr>
          <w:p w14:paraId="7191C046"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 Технічні вимоги</w:t>
            </w:r>
          </w:p>
        </w:tc>
        <w:tc>
          <w:tcPr>
            <w:tcW w:w="5827" w:type="dxa"/>
          </w:tcPr>
          <w:p w14:paraId="7F8A2966"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7A4982" w:rsidRPr="007A4982" w14:paraId="12016DD8" w14:textId="77777777" w:rsidTr="00192875">
        <w:trPr>
          <w:trHeight w:val="480"/>
        </w:trPr>
        <w:tc>
          <w:tcPr>
            <w:tcW w:w="2023" w:type="dxa"/>
            <w:vMerge/>
            <w:vAlign w:val="center"/>
          </w:tcPr>
          <w:p w14:paraId="607CBC89"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2C59B2DB"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2. Органолептичні показники якості</w:t>
            </w:r>
          </w:p>
          <w:p w14:paraId="082F424B"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180EFCB5"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proofErr w:type="spellStart"/>
            <w:r w:rsidRPr="007A4982">
              <w:rPr>
                <w:rFonts w:ascii="Times New Roman" w:eastAsia="Times New Roman" w:hAnsi="Times New Roman"/>
                <w:bCs/>
                <w:color w:val="000000"/>
                <w:sz w:val="24"/>
                <w:szCs w:val="24"/>
                <w:lang w:eastAsia="ar-SA"/>
              </w:rPr>
              <w:t>Сушина</w:t>
            </w:r>
            <w:proofErr w:type="spellEnd"/>
            <w:r w:rsidRPr="007A4982">
              <w:rPr>
                <w:rFonts w:ascii="Times New Roman" w:eastAsia="Times New Roman" w:hAnsi="Times New Roman"/>
                <w:bCs/>
                <w:color w:val="000000"/>
                <w:sz w:val="24"/>
                <w:szCs w:val="24"/>
                <w:lang w:eastAsia="ar-SA"/>
              </w:rPr>
              <w:t xml:space="preserve"> з слив</w:t>
            </w:r>
            <w:r w:rsidRPr="007A4982">
              <w:rPr>
                <w:rFonts w:ascii="Times New Roman" w:eastAsia="Times New Roman" w:hAnsi="Times New Roman"/>
                <w:sz w:val="24"/>
                <w:szCs w:val="24"/>
                <w:lang w:eastAsia="uk-UA"/>
              </w:rPr>
              <w:t>, без кісточок, зайвих домішок, цвілі і ушкоджень шкідниками. Без плісняви</w:t>
            </w:r>
          </w:p>
        </w:tc>
      </w:tr>
      <w:tr w:rsidR="007A4982" w:rsidRPr="007A4982" w14:paraId="7DE3CA1E" w14:textId="77777777" w:rsidTr="00192875">
        <w:trPr>
          <w:trHeight w:val="480"/>
        </w:trPr>
        <w:tc>
          <w:tcPr>
            <w:tcW w:w="2023" w:type="dxa"/>
            <w:vMerge/>
            <w:vAlign w:val="center"/>
          </w:tcPr>
          <w:p w14:paraId="5BDFB2E3"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2FDE89E1"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3. Маркування, пакування, транспортування</w:t>
            </w:r>
          </w:p>
          <w:p w14:paraId="075C474C"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7A27D7D1"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el-GR"/>
              </w:rPr>
            </w:pPr>
            <w:r w:rsidRPr="007A4982">
              <w:rPr>
                <w:rFonts w:ascii="Times New Roman CYR" w:eastAsia="Times New Roman" w:hAnsi="Times New Roman CYR" w:cs="Times New Roman CYR"/>
                <w:color w:val="000000"/>
                <w:sz w:val="24"/>
                <w:szCs w:val="24"/>
                <w:lang w:eastAsia="el-GR"/>
              </w:rPr>
              <w:t xml:space="preserve">Розфасовані в </w:t>
            </w:r>
            <w:r w:rsidRPr="007A4982">
              <w:rPr>
                <w:rFonts w:ascii="Times New Roman" w:eastAsia="Times New Roman" w:hAnsi="Times New Roman"/>
                <w:sz w:val="24"/>
                <w:szCs w:val="24"/>
                <w:lang w:eastAsia="ar-SA"/>
              </w:rPr>
              <w:t>транспортну тару (тканинні або паперові мішки).</w:t>
            </w:r>
            <w:r w:rsidRPr="007A4982">
              <w:rPr>
                <w:rFonts w:ascii="Times New Roman CYR" w:eastAsia="Times New Roman" w:hAnsi="Times New Roman CYR" w:cs="Times New Roman CYR"/>
                <w:color w:val="000000"/>
                <w:sz w:val="24"/>
                <w:szCs w:val="24"/>
                <w:lang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A4982">
              <w:rPr>
                <w:rFonts w:ascii="Times New Roman CYR" w:eastAsia="Times New Roman" w:hAnsi="Times New Roman CYR" w:cs="Times New Roman CYR"/>
                <w:color w:val="000000"/>
                <w:sz w:val="24"/>
                <w:szCs w:val="24"/>
                <w:lang w:eastAsia="el-GR"/>
              </w:rPr>
              <w:t>нетто</w:t>
            </w:r>
            <w:proofErr w:type="spellEnd"/>
            <w:r w:rsidRPr="007A4982">
              <w:rPr>
                <w:rFonts w:ascii="Times New Roman CYR" w:eastAsia="Times New Roman" w:hAnsi="Times New Roman CYR" w:cs="Times New Roman CYR"/>
                <w:color w:val="000000"/>
                <w:sz w:val="24"/>
                <w:szCs w:val="24"/>
                <w:lang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658F6961"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lang w:eastAsia="el-GR"/>
              </w:rPr>
            </w:pPr>
            <w:r w:rsidRPr="007A4982">
              <w:rPr>
                <w:rFonts w:ascii="Times New Roman CYR" w:eastAsia="Times New Roman" w:hAnsi="Times New Roman CYR" w:cs="Times New Roman CYR"/>
                <w:lang w:eastAsia="el-GR"/>
              </w:rPr>
              <w:t>Строк придатності продуктів харчування на момент поставки має становить не менш 90 % від загального терміну зберігання.</w:t>
            </w:r>
          </w:p>
          <w:p w14:paraId="49CAA333" w14:textId="77777777" w:rsidR="007A4982" w:rsidRPr="007A4982" w:rsidRDefault="007A4982" w:rsidP="007A4982">
            <w:pPr>
              <w:autoSpaceDE w:val="0"/>
              <w:autoSpaceDN w:val="0"/>
              <w:adjustRightInd w:val="0"/>
              <w:spacing w:after="0" w:line="240" w:lineRule="auto"/>
              <w:jc w:val="both"/>
              <w:rPr>
                <w:rFonts w:ascii="Times New Roman" w:hAnsi="Times New Roman"/>
                <w:iCs/>
                <w:color w:val="000000"/>
                <w:sz w:val="24"/>
                <w:szCs w:val="24"/>
                <w:shd w:val="clear" w:color="auto" w:fill="FDFEFD"/>
              </w:rPr>
            </w:pPr>
            <w:r w:rsidRPr="007A4982">
              <w:rPr>
                <w:rFonts w:eastAsia="Times New Roman" w:cs="Calibri"/>
                <w:sz w:val="20"/>
                <w:szCs w:val="20"/>
                <w:lang w:eastAsia="el-GR"/>
              </w:rPr>
              <w:t>Т</w:t>
            </w:r>
            <w:r w:rsidRPr="007A4982">
              <w:rPr>
                <w:rFonts w:ascii="Times New Roman CYR" w:eastAsia="Times New Roman" w:hAnsi="Times New Roman CYR" w:cs="Times New Roman CYR"/>
                <w:color w:val="000000"/>
                <w:sz w:val="24"/>
                <w:szCs w:val="24"/>
                <w:lang w:eastAsia="el-GR"/>
              </w:rPr>
              <w:t xml:space="preserve">овар повинен відповідати вимогам чинних стандартів ДСТУ </w:t>
            </w:r>
            <w:r w:rsidRPr="007A4982">
              <w:rPr>
                <w:rFonts w:ascii="Times New Roman" w:eastAsia="Times New Roman" w:hAnsi="Times New Roman"/>
                <w:sz w:val="24"/>
                <w:szCs w:val="24"/>
                <w:lang w:eastAsia="ar-SA"/>
              </w:rPr>
              <w:t>8661:2016</w:t>
            </w:r>
          </w:p>
        </w:tc>
      </w:tr>
      <w:tr w:rsidR="007A4982" w:rsidRPr="007A4982" w14:paraId="20329A51" w14:textId="77777777" w:rsidTr="00192875">
        <w:trPr>
          <w:trHeight w:val="480"/>
        </w:trPr>
        <w:tc>
          <w:tcPr>
            <w:tcW w:w="2023" w:type="dxa"/>
            <w:vMerge/>
            <w:vAlign w:val="center"/>
          </w:tcPr>
          <w:p w14:paraId="26CDE500"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43D6ED78"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4. Поставка</w:t>
            </w:r>
          </w:p>
        </w:tc>
        <w:tc>
          <w:tcPr>
            <w:tcW w:w="5827" w:type="dxa"/>
          </w:tcPr>
          <w:p w14:paraId="2760DE7A"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Строк поставки : до 31.12.2023 року.</w:t>
            </w:r>
          </w:p>
          <w:p w14:paraId="4A43A58B"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Доставка товару</w:t>
            </w:r>
            <w:r w:rsidRPr="007A4982">
              <w:rPr>
                <w:rFonts w:ascii="Times New Roman" w:hAnsi="Times New Roman"/>
                <w:b/>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здійснюється відповідно до усної або письмової заявки Замовника</w:t>
            </w:r>
            <w:r w:rsidRPr="007A4982">
              <w:rPr>
                <w:rFonts w:ascii="Times New Roman" w:hAnsi="Times New Roman"/>
                <w:i/>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 xml:space="preserve">з дотриманням термінів його реалізації. </w:t>
            </w:r>
            <w:r w:rsidRPr="007A4982">
              <w:rPr>
                <w:rFonts w:ascii="Times New Roman" w:hAnsi="Times New Roman"/>
                <w:b/>
                <w:i/>
                <w:iCs/>
                <w:color w:val="000000"/>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r w:rsidR="007A4982" w:rsidRPr="007A4982" w14:paraId="08ED1CE5" w14:textId="77777777" w:rsidTr="00192875">
        <w:trPr>
          <w:trHeight w:val="480"/>
        </w:trPr>
        <w:tc>
          <w:tcPr>
            <w:tcW w:w="2023" w:type="dxa"/>
            <w:vMerge w:val="restart"/>
            <w:vAlign w:val="center"/>
          </w:tcPr>
          <w:p w14:paraId="5056E094"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 xml:space="preserve">Зелений горошок свіжоморожений- 321 кг </w:t>
            </w:r>
          </w:p>
          <w:p w14:paraId="2FF26EB9"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БЕЗ ГМО</w:t>
            </w:r>
          </w:p>
        </w:tc>
        <w:tc>
          <w:tcPr>
            <w:tcW w:w="2410" w:type="dxa"/>
            <w:vAlign w:val="center"/>
          </w:tcPr>
          <w:p w14:paraId="028E8AB3"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 Технічні вимоги</w:t>
            </w:r>
          </w:p>
        </w:tc>
        <w:tc>
          <w:tcPr>
            <w:tcW w:w="5827" w:type="dxa"/>
          </w:tcPr>
          <w:p w14:paraId="316BA030"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7A4982" w:rsidRPr="007A4982" w14:paraId="06A0DC25" w14:textId="77777777" w:rsidTr="00192875">
        <w:trPr>
          <w:trHeight w:val="480"/>
        </w:trPr>
        <w:tc>
          <w:tcPr>
            <w:tcW w:w="2023" w:type="dxa"/>
            <w:vMerge/>
            <w:vAlign w:val="center"/>
          </w:tcPr>
          <w:p w14:paraId="0B7A444D"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6C9AFFE8"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2. Органолептичні показники якості</w:t>
            </w:r>
          </w:p>
        </w:tc>
        <w:tc>
          <w:tcPr>
            <w:tcW w:w="5827" w:type="dxa"/>
          </w:tcPr>
          <w:p w14:paraId="1158617E" w14:textId="77777777" w:rsidR="007A4982" w:rsidRPr="007A4982" w:rsidRDefault="007A4982" w:rsidP="007A4982">
            <w:pPr>
              <w:tabs>
                <w:tab w:val="left" w:pos="601"/>
              </w:tabs>
              <w:spacing w:before="240" w:after="0" w:line="240" w:lineRule="auto"/>
              <w:contextualSpacing/>
              <w:jc w:val="both"/>
              <w:textAlignment w:val="top"/>
              <w:rPr>
                <w:rFonts w:ascii="Times New Roman" w:hAnsi="Times New Roman"/>
                <w:iCs/>
                <w:color w:val="000000"/>
                <w:sz w:val="24"/>
                <w:szCs w:val="24"/>
                <w:shd w:val="clear" w:color="auto" w:fill="FDFEFD"/>
              </w:rPr>
            </w:pPr>
            <w:r w:rsidRPr="007A4982">
              <w:rPr>
                <w:rFonts w:ascii="Times New Roman" w:eastAsia="Times New Roman" w:hAnsi="Times New Roman"/>
                <w:color w:val="000000"/>
                <w:sz w:val="24"/>
                <w:szCs w:val="24"/>
              </w:rPr>
              <w:t>Свіжозаморожені п</w:t>
            </w:r>
            <w:r w:rsidRPr="007A4982">
              <w:rPr>
                <w:rFonts w:ascii="Times New Roman" w:eastAsia="Times New Roman" w:hAnsi="Times New Roman"/>
                <w:color w:val="000000"/>
                <w:sz w:val="24"/>
                <w:szCs w:val="24"/>
                <w:lang w:eastAsia="uk-UA"/>
              </w:rPr>
              <w:t>лоди повинні бути стиглі, цілі, чисті, без сторонніх домішок</w:t>
            </w:r>
          </w:p>
        </w:tc>
      </w:tr>
      <w:tr w:rsidR="007A4982" w:rsidRPr="007A4982" w14:paraId="1A185682" w14:textId="77777777" w:rsidTr="00192875">
        <w:trPr>
          <w:trHeight w:val="480"/>
        </w:trPr>
        <w:tc>
          <w:tcPr>
            <w:tcW w:w="2023" w:type="dxa"/>
            <w:vMerge/>
            <w:vAlign w:val="center"/>
          </w:tcPr>
          <w:p w14:paraId="642A21D9"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3F617AB1"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3. Маркування, пакування, транспортування</w:t>
            </w:r>
          </w:p>
          <w:p w14:paraId="19ACB19E"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1126C1A9"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el-GR"/>
              </w:rPr>
            </w:pPr>
            <w:r w:rsidRPr="007A4982">
              <w:rPr>
                <w:rFonts w:ascii="Times New Roman CYR" w:eastAsia="Times New Roman" w:hAnsi="Times New Roman CYR" w:cs="Times New Roman CYR"/>
                <w:color w:val="000000"/>
                <w:sz w:val="24"/>
                <w:szCs w:val="24"/>
                <w:lang w:eastAsia="el-GR"/>
              </w:rPr>
              <w:lastRenderedPageBreak/>
              <w:t xml:space="preserve">Розфасовані в </w:t>
            </w:r>
            <w:r w:rsidRPr="007A4982">
              <w:rPr>
                <w:rFonts w:ascii="Times New Roman" w:eastAsia="Times New Roman" w:hAnsi="Times New Roman"/>
                <w:sz w:val="24"/>
                <w:szCs w:val="24"/>
                <w:lang w:eastAsia="ar-SA"/>
              </w:rPr>
              <w:t>транспортну тару (</w:t>
            </w:r>
            <w:r w:rsidRPr="007A4982">
              <w:rPr>
                <w:rFonts w:ascii="Times New Roman" w:eastAsia="Times New Roman" w:hAnsi="Times New Roman"/>
                <w:color w:val="000000"/>
                <w:sz w:val="24"/>
                <w:szCs w:val="24"/>
                <w:lang w:eastAsia="uk-UA"/>
              </w:rPr>
              <w:t xml:space="preserve">пакети з </w:t>
            </w:r>
            <w:proofErr w:type="spellStart"/>
            <w:r w:rsidRPr="007A4982">
              <w:rPr>
                <w:rFonts w:ascii="Times New Roman" w:eastAsia="Times New Roman" w:hAnsi="Times New Roman"/>
                <w:color w:val="000000"/>
                <w:sz w:val="24"/>
                <w:szCs w:val="24"/>
                <w:lang w:eastAsia="uk-UA"/>
              </w:rPr>
              <w:t>термозварювальних</w:t>
            </w:r>
            <w:proofErr w:type="spellEnd"/>
            <w:r w:rsidRPr="007A4982">
              <w:rPr>
                <w:rFonts w:ascii="Times New Roman" w:eastAsia="Times New Roman" w:hAnsi="Times New Roman"/>
                <w:color w:val="000000"/>
                <w:sz w:val="24"/>
                <w:szCs w:val="24"/>
                <w:lang w:eastAsia="uk-UA"/>
              </w:rPr>
              <w:t xml:space="preserve"> матеріалів або ін.).</w:t>
            </w:r>
            <w:r w:rsidRPr="007A4982">
              <w:rPr>
                <w:rFonts w:ascii="Times New Roman CYR" w:eastAsia="Times New Roman" w:hAnsi="Times New Roman CYR" w:cs="Times New Roman CYR"/>
                <w:color w:val="000000"/>
                <w:sz w:val="24"/>
                <w:szCs w:val="24"/>
                <w:lang w:eastAsia="el-GR"/>
              </w:rPr>
              <w:t xml:space="preserve"> З маркуванням на кожній упаковці. На кожній одиниці фасування </w:t>
            </w:r>
            <w:r w:rsidRPr="007A4982">
              <w:rPr>
                <w:rFonts w:ascii="Times New Roman CYR" w:eastAsia="Times New Roman" w:hAnsi="Times New Roman CYR" w:cs="Times New Roman CYR"/>
                <w:color w:val="000000"/>
                <w:sz w:val="24"/>
                <w:szCs w:val="24"/>
                <w:lang w:eastAsia="el-GR"/>
              </w:rPr>
              <w:lastRenderedPageBreak/>
              <w:t xml:space="preserve">повинна бути наступна інформація: назва харчового продукту, назва та адреса підприємства-виробника, вага </w:t>
            </w:r>
            <w:proofErr w:type="spellStart"/>
            <w:r w:rsidRPr="007A4982">
              <w:rPr>
                <w:rFonts w:ascii="Times New Roman CYR" w:eastAsia="Times New Roman" w:hAnsi="Times New Roman CYR" w:cs="Times New Roman CYR"/>
                <w:color w:val="000000"/>
                <w:sz w:val="24"/>
                <w:szCs w:val="24"/>
                <w:lang w:eastAsia="el-GR"/>
              </w:rPr>
              <w:t>нетто</w:t>
            </w:r>
            <w:proofErr w:type="spellEnd"/>
            <w:r w:rsidRPr="007A4982">
              <w:rPr>
                <w:rFonts w:ascii="Times New Roman CYR" w:eastAsia="Times New Roman" w:hAnsi="Times New Roman CYR" w:cs="Times New Roman CYR"/>
                <w:color w:val="000000"/>
                <w:sz w:val="24"/>
                <w:szCs w:val="24"/>
                <w:lang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16E019E8"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lang w:eastAsia="el-GR"/>
              </w:rPr>
            </w:pPr>
            <w:r w:rsidRPr="007A4982">
              <w:rPr>
                <w:rFonts w:ascii="Times New Roman CYR" w:eastAsia="Times New Roman" w:hAnsi="Times New Roman CYR" w:cs="Times New Roman CYR"/>
                <w:lang w:eastAsia="el-GR"/>
              </w:rPr>
              <w:t>Строк придатності продуктів харчування на момент поставки має становить не менш 90 % від загального терміну зберігання.</w:t>
            </w:r>
          </w:p>
          <w:p w14:paraId="2E4EA4E3" w14:textId="77777777" w:rsidR="007A4982" w:rsidRPr="007A4982" w:rsidRDefault="007A4982" w:rsidP="007A4982">
            <w:pPr>
              <w:autoSpaceDE w:val="0"/>
              <w:autoSpaceDN w:val="0"/>
              <w:adjustRightInd w:val="0"/>
              <w:spacing w:after="0" w:line="240" w:lineRule="auto"/>
              <w:jc w:val="both"/>
              <w:rPr>
                <w:rFonts w:ascii="Times New Roman" w:hAnsi="Times New Roman"/>
                <w:iCs/>
                <w:color w:val="000000"/>
                <w:sz w:val="24"/>
                <w:szCs w:val="24"/>
                <w:shd w:val="clear" w:color="auto" w:fill="FDFEFD"/>
              </w:rPr>
            </w:pPr>
            <w:r w:rsidRPr="007A4982">
              <w:rPr>
                <w:rFonts w:eastAsia="Times New Roman" w:cs="Calibri"/>
                <w:sz w:val="20"/>
                <w:szCs w:val="20"/>
                <w:lang w:eastAsia="el-GR"/>
              </w:rPr>
              <w:t>Т</w:t>
            </w:r>
            <w:r w:rsidRPr="007A4982">
              <w:rPr>
                <w:rFonts w:ascii="Times New Roman CYR" w:eastAsia="Times New Roman" w:hAnsi="Times New Roman CYR" w:cs="Times New Roman CYR"/>
                <w:color w:val="000000"/>
                <w:sz w:val="24"/>
                <w:szCs w:val="24"/>
                <w:lang w:eastAsia="el-GR"/>
              </w:rPr>
              <w:t xml:space="preserve">овар повинен відповідати вимогам чинних стандартів ДСТУ </w:t>
            </w:r>
            <w:r w:rsidRPr="007A4982">
              <w:rPr>
                <w:rFonts w:ascii="Times New Roman" w:eastAsia="Times New Roman" w:hAnsi="Times New Roman"/>
                <w:bCs/>
                <w:color w:val="000000"/>
                <w:sz w:val="24"/>
                <w:szCs w:val="24"/>
                <w:shd w:val="clear" w:color="auto" w:fill="FFFFFF"/>
                <w:lang w:eastAsia="uk-UA"/>
              </w:rPr>
              <w:t>8636:2016</w:t>
            </w:r>
          </w:p>
        </w:tc>
      </w:tr>
      <w:tr w:rsidR="007A4982" w:rsidRPr="007A4982" w14:paraId="0CC018EE" w14:textId="77777777" w:rsidTr="00192875">
        <w:trPr>
          <w:trHeight w:val="480"/>
        </w:trPr>
        <w:tc>
          <w:tcPr>
            <w:tcW w:w="2023" w:type="dxa"/>
            <w:vMerge/>
            <w:vAlign w:val="center"/>
          </w:tcPr>
          <w:p w14:paraId="32BB7BFD"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5D906CAE"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4. Поставка</w:t>
            </w:r>
          </w:p>
        </w:tc>
        <w:tc>
          <w:tcPr>
            <w:tcW w:w="5827" w:type="dxa"/>
          </w:tcPr>
          <w:p w14:paraId="08A62BE7"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Строк поставки : до 31.12.2023 року.</w:t>
            </w:r>
          </w:p>
          <w:p w14:paraId="69EEE47A"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Доставка товару</w:t>
            </w:r>
            <w:r w:rsidRPr="007A4982">
              <w:rPr>
                <w:rFonts w:ascii="Times New Roman" w:hAnsi="Times New Roman"/>
                <w:b/>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здійснюється відповідно до усної або письмової заявки Замовника</w:t>
            </w:r>
            <w:r w:rsidRPr="007A4982">
              <w:rPr>
                <w:rFonts w:ascii="Times New Roman" w:hAnsi="Times New Roman"/>
                <w:i/>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 xml:space="preserve">з дотриманням термінів його реалізації. </w:t>
            </w:r>
            <w:r w:rsidRPr="007A4982">
              <w:rPr>
                <w:rFonts w:ascii="Times New Roman" w:hAnsi="Times New Roman"/>
                <w:b/>
                <w:i/>
                <w:iCs/>
                <w:color w:val="000000"/>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r w:rsidR="007A4982" w:rsidRPr="007A4982" w14:paraId="5A6033DA" w14:textId="77777777" w:rsidTr="00192875">
        <w:trPr>
          <w:trHeight w:val="480"/>
        </w:trPr>
        <w:tc>
          <w:tcPr>
            <w:tcW w:w="2023" w:type="dxa"/>
            <w:vMerge w:val="restart"/>
          </w:tcPr>
          <w:p w14:paraId="4089188F" w14:textId="77777777" w:rsidR="007A4982" w:rsidRPr="007A4982" w:rsidRDefault="007A4982" w:rsidP="007A4982">
            <w:pPr>
              <w:spacing w:after="0" w:line="240" w:lineRule="auto"/>
              <w:jc w:val="center"/>
              <w:rPr>
                <w:rFonts w:ascii="Times New Roman" w:hAnsi="Times New Roman"/>
                <w:b/>
                <w:sz w:val="24"/>
                <w:szCs w:val="24"/>
              </w:rPr>
            </w:pPr>
          </w:p>
          <w:p w14:paraId="66800555" w14:textId="77777777" w:rsidR="007A4982" w:rsidRPr="007A4982" w:rsidRDefault="007A4982" w:rsidP="007A4982">
            <w:pPr>
              <w:spacing w:after="0" w:line="240" w:lineRule="auto"/>
              <w:jc w:val="center"/>
              <w:rPr>
                <w:rFonts w:ascii="Times New Roman" w:hAnsi="Times New Roman"/>
                <w:b/>
                <w:sz w:val="24"/>
                <w:szCs w:val="24"/>
              </w:rPr>
            </w:pPr>
          </w:p>
          <w:p w14:paraId="5859707C" w14:textId="77777777" w:rsidR="007A4982" w:rsidRPr="007A4982" w:rsidRDefault="007A4982" w:rsidP="007A4982">
            <w:pPr>
              <w:spacing w:after="0" w:line="240" w:lineRule="auto"/>
              <w:jc w:val="center"/>
              <w:rPr>
                <w:rFonts w:ascii="Times New Roman" w:hAnsi="Times New Roman"/>
                <w:b/>
                <w:sz w:val="24"/>
                <w:szCs w:val="24"/>
              </w:rPr>
            </w:pPr>
          </w:p>
          <w:p w14:paraId="7A3D2062" w14:textId="77777777" w:rsidR="007A4982" w:rsidRPr="007A4982" w:rsidRDefault="007A4982" w:rsidP="007A4982">
            <w:pPr>
              <w:spacing w:after="0" w:line="240" w:lineRule="auto"/>
              <w:jc w:val="center"/>
              <w:rPr>
                <w:rFonts w:ascii="Times New Roman" w:hAnsi="Times New Roman"/>
                <w:b/>
                <w:sz w:val="24"/>
                <w:szCs w:val="24"/>
              </w:rPr>
            </w:pPr>
          </w:p>
          <w:p w14:paraId="1610398E" w14:textId="77777777" w:rsidR="007A4982" w:rsidRPr="007A4982" w:rsidRDefault="007A4982" w:rsidP="007A4982">
            <w:pPr>
              <w:spacing w:after="0" w:line="240" w:lineRule="auto"/>
              <w:jc w:val="center"/>
              <w:rPr>
                <w:rFonts w:ascii="Times New Roman" w:hAnsi="Times New Roman"/>
                <w:b/>
                <w:sz w:val="24"/>
                <w:szCs w:val="24"/>
              </w:rPr>
            </w:pPr>
          </w:p>
          <w:p w14:paraId="077CAA12" w14:textId="77777777" w:rsidR="007A4982" w:rsidRPr="007A4982" w:rsidRDefault="007A4982" w:rsidP="007A4982">
            <w:pPr>
              <w:spacing w:after="0" w:line="240" w:lineRule="auto"/>
              <w:jc w:val="center"/>
              <w:rPr>
                <w:rFonts w:ascii="Times New Roman" w:hAnsi="Times New Roman"/>
                <w:b/>
                <w:sz w:val="24"/>
                <w:szCs w:val="24"/>
              </w:rPr>
            </w:pPr>
          </w:p>
          <w:p w14:paraId="549531D4" w14:textId="77777777" w:rsidR="007A4982" w:rsidRPr="007A4982" w:rsidRDefault="007A4982" w:rsidP="007A4982">
            <w:pPr>
              <w:spacing w:after="0" w:line="240" w:lineRule="auto"/>
              <w:jc w:val="center"/>
              <w:rPr>
                <w:rFonts w:ascii="Times New Roman" w:hAnsi="Times New Roman"/>
                <w:b/>
                <w:sz w:val="24"/>
                <w:szCs w:val="24"/>
              </w:rPr>
            </w:pPr>
          </w:p>
          <w:p w14:paraId="7AA5822E" w14:textId="77777777" w:rsidR="007A4982" w:rsidRPr="007A4982" w:rsidRDefault="007A4982" w:rsidP="007A4982">
            <w:pPr>
              <w:spacing w:after="0" w:line="240" w:lineRule="auto"/>
              <w:jc w:val="center"/>
              <w:rPr>
                <w:rFonts w:ascii="Times New Roman" w:hAnsi="Times New Roman"/>
                <w:b/>
                <w:sz w:val="24"/>
                <w:szCs w:val="24"/>
              </w:rPr>
            </w:pPr>
          </w:p>
          <w:p w14:paraId="3A801BB1" w14:textId="77777777" w:rsidR="007A4982" w:rsidRPr="007A4982" w:rsidRDefault="007A4982" w:rsidP="007A4982">
            <w:pPr>
              <w:spacing w:after="0" w:line="240" w:lineRule="auto"/>
              <w:jc w:val="center"/>
              <w:rPr>
                <w:rFonts w:ascii="Times New Roman" w:hAnsi="Times New Roman"/>
                <w:b/>
                <w:sz w:val="24"/>
                <w:szCs w:val="24"/>
              </w:rPr>
            </w:pPr>
          </w:p>
          <w:p w14:paraId="5FB32E3D" w14:textId="77777777" w:rsidR="007A4982" w:rsidRPr="007A4982" w:rsidRDefault="007A4982" w:rsidP="007A4982">
            <w:pPr>
              <w:spacing w:after="0" w:line="240" w:lineRule="auto"/>
              <w:jc w:val="center"/>
              <w:rPr>
                <w:rFonts w:ascii="Times New Roman" w:hAnsi="Times New Roman"/>
                <w:b/>
                <w:sz w:val="24"/>
                <w:szCs w:val="24"/>
              </w:rPr>
            </w:pPr>
          </w:p>
          <w:p w14:paraId="7801CB4C" w14:textId="77777777" w:rsidR="007A4982" w:rsidRPr="007A4982" w:rsidRDefault="007A4982" w:rsidP="007A4982">
            <w:pPr>
              <w:spacing w:after="0" w:line="240" w:lineRule="auto"/>
              <w:jc w:val="center"/>
              <w:rPr>
                <w:rFonts w:ascii="Times New Roman" w:hAnsi="Times New Roman"/>
                <w:b/>
                <w:sz w:val="24"/>
                <w:szCs w:val="24"/>
              </w:rPr>
            </w:pPr>
          </w:p>
          <w:p w14:paraId="77E12D73" w14:textId="77777777" w:rsidR="007A4982" w:rsidRPr="007A4982" w:rsidRDefault="007A4982" w:rsidP="007A4982">
            <w:pPr>
              <w:spacing w:after="0" w:line="240" w:lineRule="auto"/>
              <w:jc w:val="center"/>
              <w:rPr>
                <w:rFonts w:ascii="Times New Roman" w:hAnsi="Times New Roman"/>
                <w:b/>
                <w:sz w:val="24"/>
                <w:szCs w:val="24"/>
              </w:rPr>
            </w:pPr>
          </w:p>
          <w:p w14:paraId="149984F3"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 xml:space="preserve">Горох колотий- 717 кг </w:t>
            </w:r>
          </w:p>
          <w:p w14:paraId="608E0E9B" w14:textId="77777777" w:rsidR="007A4982" w:rsidRPr="007A4982" w:rsidRDefault="007A4982" w:rsidP="007A4982">
            <w:pPr>
              <w:autoSpaceDN w:val="0"/>
              <w:spacing w:after="0" w:line="240" w:lineRule="auto"/>
              <w:jc w:val="center"/>
              <w:rPr>
                <w:rFonts w:ascii="Times New Roman" w:hAnsi="Times New Roman"/>
                <w:b/>
                <w:iCs/>
                <w:color w:val="000000"/>
                <w:sz w:val="24"/>
                <w:szCs w:val="24"/>
                <w:shd w:val="clear" w:color="auto" w:fill="FDFEFD"/>
              </w:rPr>
            </w:pPr>
            <w:r w:rsidRPr="007A4982">
              <w:rPr>
                <w:rFonts w:ascii="Times New Roman" w:hAnsi="Times New Roman"/>
                <w:b/>
                <w:sz w:val="24"/>
                <w:szCs w:val="24"/>
              </w:rPr>
              <w:t>БЕЗ ГМО</w:t>
            </w:r>
          </w:p>
        </w:tc>
        <w:tc>
          <w:tcPr>
            <w:tcW w:w="2410" w:type="dxa"/>
            <w:vAlign w:val="center"/>
          </w:tcPr>
          <w:p w14:paraId="44D33038"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1. Технічні вимоги</w:t>
            </w:r>
          </w:p>
        </w:tc>
        <w:tc>
          <w:tcPr>
            <w:tcW w:w="5827" w:type="dxa"/>
          </w:tcPr>
          <w:p w14:paraId="74ED9B00"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7A4982" w:rsidRPr="007A4982" w14:paraId="1C9872E0" w14:textId="77777777" w:rsidTr="00192875">
        <w:trPr>
          <w:trHeight w:val="480"/>
        </w:trPr>
        <w:tc>
          <w:tcPr>
            <w:tcW w:w="2023" w:type="dxa"/>
            <w:vMerge/>
            <w:vAlign w:val="center"/>
          </w:tcPr>
          <w:p w14:paraId="37B21EEB"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4758E65A"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2. Органолептичні показники якості</w:t>
            </w:r>
          </w:p>
        </w:tc>
        <w:tc>
          <w:tcPr>
            <w:tcW w:w="5827" w:type="dxa"/>
          </w:tcPr>
          <w:p w14:paraId="3889E163" w14:textId="77777777" w:rsidR="007A4982" w:rsidRPr="007A4982" w:rsidRDefault="007A4982" w:rsidP="007A4982">
            <w:pPr>
              <w:spacing w:after="0" w:line="275" w:lineRule="auto"/>
              <w:jc w:val="both"/>
              <w:rPr>
                <w:rFonts w:ascii="Times New Roman" w:hAnsi="Times New Roman"/>
                <w:iCs/>
                <w:color w:val="000000"/>
                <w:sz w:val="24"/>
                <w:szCs w:val="24"/>
                <w:shd w:val="clear" w:color="auto" w:fill="FDFEFD"/>
              </w:rPr>
            </w:pPr>
            <w:r w:rsidRPr="007A4982">
              <w:rPr>
                <w:rFonts w:ascii="Times New Roman" w:eastAsia="Times New Roman" w:hAnsi="Times New Roman"/>
                <w:color w:val="000000"/>
                <w:sz w:val="24"/>
                <w:szCs w:val="24"/>
                <w:lang w:eastAsia="ar-SA"/>
              </w:rPr>
              <w:t xml:space="preserve">Зовнішній вигляд: </w:t>
            </w:r>
            <w:r w:rsidRPr="007A4982">
              <w:rPr>
                <w:rFonts w:ascii="Times New Roman" w:hAnsi="Times New Roman"/>
                <w:sz w:val="24"/>
                <w:szCs w:val="24"/>
                <w:lang w:eastAsia="uk-UA"/>
              </w:rPr>
              <w:t>розсипчаста маса, характерна для цього виду круп</w:t>
            </w:r>
            <w:r w:rsidRPr="007A4982">
              <w:rPr>
                <w:rFonts w:ascii="Times New Roman" w:eastAsia="Times New Roman" w:hAnsi="Times New Roman"/>
                <w:sz w:val="24"/>
                <w:szCs w:val="24"/>
                <w:lang w:eastAsia="uk-UA"/>
              </w:rPr>
              <w:t>, не зіпрілий та без теплового пошкодження під час сушіння. Кількість пестицидів та нітратів не повинно перевищувати допустимих рівнів. Колір</w:t>
            </w:r>
            <w:r w:rsidRPr="007A4982">
              <w:rPr>
                <w:rFonts w:ascii="Times New Roman" w:eastAsia="Times New Roman" w:hAnsi="Times New Roman"/>
                <w:i/>
                <w:sz w:val="24"/>
                <w:szCs w:val="24"/>
                <w:lang w:eastAsia="uk-UA"/>
              </w:rPr>
              <w:t>:</w:t>
            </w:r>
            <w:r w:rsidRPr="007A4982">
              <w:rPr>
                <w:rFonts w:ascii="Times New Roman" w:eastAsia="Times New Roman" w:hAnsi="Times New Roman"/>
                <w:sz w:val="24"/>
                <w:szCs w:val="24"/>
                <w:lang w:eastAsia="uk-UA"/>
              </w:rPr>
              <w:t xml:space="preserve"> властивий здоровому зерну відповідного типу. </w:t>
            </w:r>
            <w:r w:rsidRPr="007A4982">
              <w:rPr>
                <w:rFonts w:ascii="Times New Roman" w:eastAsia="Times New Roman" w:hAnsi="Times New Roman"/>
                <w:sz w:val="24"/>
                <w:szCs w:val="24"/>
              </w:rPr>
              <w:t>Запах та смак нормальний, властивий здоровому зерну.</w:t>
            </w:r>
          </w:p>
        </w:tc>
      </w:tr>
      <w:tr w:rsidR="007A4982" w:rsidRPr="007A4982" w14:paraId="60FA6339" w14:textId="77777777" w:rsidTr="00192875">
        <w:trPr>
          <w:trHeight w:val="480"/>
        </w:trPr>
        <w:tc>
          <w:tcPr>
            <w:tcW w:w="2023" w:type="dxa"/>
            <w:vMerge/>
            <w:vAlign w:val="center"/>
          </w:tcPr>
          <w:p w14:paraId="1F7BC209"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69CF91C2"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3. Маркування, пакування, транспортування</w:t>
            </w:r>
          </w:p>
          <w:p w14:paraId="5B17AC0C" w14:textId="77777777" w:rsidR="007A4982" w:rsidRPr="007A4982" w:rsidRDefault="007A4982" w:rsidP="007A4982">
            <w:pPr>
              <w:spacing w:after="0" w:line="240" w:lineRule="auto"/>
              <w:jc w:val="center"/>
              <w:rPr>
                <w:rFonts w:ascii="Times New Roman" w:hAnsi="Times New Roman"/>
                <w:b/>
                <w:sz w:val="24"/>
                <w:szCs w:val="24"/>
              </w:rPr>
            </w:pPr>
          </w:p>
        </w:tc>
        <w:tc>
          <w:tcPr>
            <w:tcW w:w="5827" w:type="dxa"/>
          </w:tcPr>
          <w:p w14:paraId="363029C4"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el-GR"/>
              </w:rPr>
            </w:pPr>
            <w:r w:rsidRPr="007A4982">
              <w:rPr>
                <w:rFonts w:ascii="Times New Roman" w:eastAsia="Times New Roman" w:hAnsi="Times New Roman"/>
                <w:sz w:val="24"/>
                <w:szCs w:val="24"/>
                <w:lang w:eastAsia="uk-UA"/>
              </w:rPr>
              <w:t>Упаковка (пачки, пакети) вагою в 1 кілограм</w:t>
            </w:r>
            <w:r w:rsidRPr="007A4982">
              <w:rPr>
                <w:rFonts w:ascii="Times New Roman" w:eastAsia="Times New Roman" w:hAnsi="Times New Roman"/>
                <w:color w:val="000000"/>
                <w:sz w:val="24"/>
                <w:szCs w:val="24"/>
                <w:lang w:eastAsia="uk-UA"/>
              </w:rPr>
              <w:t>.</w:t>
            </w:r>
            <w:r w:rsidRPr="007A4982">
              <w:rPr>
                <w:rFonts w:ascii="Times New Roman CYR" w:eastAsia="Times New Roman" w:hAnsi="Times New Roman CYR" w:cs="Times New Roman CYR"/>
                <w:color w:val="000000"/>
                <w:sz w:val="24"/>
                <w:szCs w:val="24"/>
                <w:lang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A4982">
              <w:rPr>
                <w:rFonts w:ascii="Times New Roman CYR" w:eastAsia="Times New Roman" w:hAnsi="Times New Roman CYR" w:cs="Times New Roman CYR"/>
                <w:color w:val="000000"/>
                <w:sz w:val="24"/>
                <w:szCs w:val="24"/>
                <w:lang w:eastAsia="el-GR"/>
              </w:rPr>
              <w:t>нетто</w:t>
            </w:r>
            <w:proofErr w:type="spellEnd"/>
            <w:r w:rsidRPr="007A4982">
              <w:rPr>
                <w:rFonts w:ascii="Times New Roman CYR" w:eastAsia="Times New Roman" w:hAnsi="Times New Roman CYR" w:cs="Times New Roman CYR"/>
                <w:color w:val="000000"/>
                <w:sz w:val="24"/>
                <w:szCs w:val="24"/>
                <w:lang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70BF2322" w14:textId="77777777" w:rsidR="007A4982" w:rsidRPr="007A4982" w:rsidRDefault="007A4982" w:rsidP="007A4982">
            <w:pPr>
              <w:autoSpaceDE w:val="0"/>
              <w:autoSpaceDN w:val="0"/>
              <w:adjustRightInd w:val="0"/>
              <w:spacing w:after="0" w:line="240" w:lineRule="auto"/>
              <w:jc w:val="both"/>
              <w:rPr>
                <w:rFonts w:ascii="Times New Roman CYR" w:eastAsia="Times New Roman" w:hAnsi="Times New Roman CYR" w:cs="Times New Roman CYR"/>
                <w:lang w:eastAsia="el-GR"/>
              </w:rPr>
            </w:pPr>
            <w:r w:rsidRPr="007A4982">
              <w:rPr>
                <w:rFonts w:ascii="Times New Roman CYR" w:eastAsia="Times New Roman" w:hAnsi="Times New Roman CYR" w:cs="Times New Roman CYR"/>
                <w:lang w:eastAsia="el-GR"/>
              </w:rPr>
              <w:t>Строк придатності продуктів харчування на момент поставки має становить не менш 90 % від загального терміну зберігання.</w:t>
            </w:r>
          </w:p>
          <w:p w14:paraId="6FB3D4DF" w14:textId="77777777" w:rsidR="007A4982" w:rsidRPr="007A4982" w:rsidRDefault="007A4982" w:rsidP="007A4982">
            <w:pPr>
              <w:autoSpaceDE w:val="0"/>
              <w:autoSpaceDN w:val="0"/>
              <w:adjustRightInd w:val="0"/>
              <w:spacing w:after="0" w:line="240" w:lineRule="auto"/>
              <w:jc w:val="both"/>
              <w:rPr>
                <w:rFonts w:ascii="Times New Roman" w:hAnsi="Times New Roman"/>
                <w:iCs/>
                <w:color w:val="000000"/>
                <w:sz w:val="24"/>
                <w:szCs w:val="24"/>
                <w:shd w:val="clear" w:color="auto" w:fill="FDFEFD"/>
              </w:rPr>
            </w:pPr>
            <w:r w:rsidRPr="007A4982">
              <w:rPr>
                <w:rFonts w:eastAsia="Times New Roman" w:cs="Calibri"/>
                <w:sz w:val="20"/>
                <w:szCs w:val="20"/>
                <w:lang w:eastAsia="el-GR"/>
              </w:rPr>
              <w:t>Т</w:t>
            </w:r>
            <w:r w:rsidRPr="007A4982">
              <w:rPr>
                <w:rFonts w:ascii="Times New Roman CYR" w:eastAsia="Times New Roman" w:hAnsi="Times New Roman CYR" w:cs="Times New Roman CYR"/>
                <w:color w:val="000000"/>
                <w:sz w:val="24"/>
                <w:szCs w:val="24"/>
                <w:lang w:eastAsia="el-GR"/>
              </w:rPr>
              <w:t>овар повинен відповідати вимогам чинних стандартів ДСТУ 4523</w:t>
            </w:r>
            <w:r w:rsidRPr="007A4982">
              <w:rPr>
                <w:rFonts w:ascii="Times New Roman" w:eastAsia="Times New Roman" w:hAnsi="Times New Roman"/>
                <w:bCs/>
                <w:color w:val="000000"/>
                <w:sz w:val="24"/>
                <w:szCs w:val="24"/>
                <w:shd w:val="clear" w:color="auto" w:fill="FFFFFF"/>
                <w:lang w:eastAsia="uk-UA"/>
              </w:rPr>
              <w:t>:2006</w:t>
            </w:r>
          </w:p>
        </w:tc>
      </w:tr>
      <w:tr w:rsidR="007A4982" w:rsidRPr="007A4982" w14:paraId="65B7E14A" w14:textId="77777777" w:rsidTr="00192875">
        <w:trPr>
          <w:trHeight w:val="480"/>
        </w:trPr>
        <w:tc>
          <w:tcPr>
            <w:tcW w:w="2023" w:type="dxa"/>
            <w:vMerge/>
            <w:vAlign w:val="center"/>
          </w:tcPr>
          <w:p w14:paraId="00BD776C" w14:textId="77777777" w:rsidR="007A4982" w:rsidRPr="007A4982" w:rsidRDefault="007A4982" w:rsidP="007A4982">
            <w:pPr>
              <w:spacing w:after="0" w:line="240" w:lineRule="auto"/>
              <w:jc w:val="center"/>
              <w:rPr>
                <w:rFonts w:ascii="Times New Roman" w:hAnsi="Times New Roman"/>
                <w:b/>
                <w:sz w:val="24"/>
                <w:szCs w:val="24"/>
              </w:rPr>
            </w:pPr>
          </w:p>
        </w:tc>
        <w:tc>
          <w:tcPr>
            <w:tcW w:w="2410" w:type="dxa"/>
            <w:vAlign w:val="center"/>
          </w:tcPr>
          <w:p w14:paraId="7F9B2B6B" w14:textId="77777777" w:rsidR="007A4982" w:rsidRPr="007A4982" w:rsidRDefault="007A4982" w:rsidP="007A4982">
            <w:pPr>
              <w:spacing w:after="0" w:line="240" w:lineRule="auto"/>
              <w:jc w:val="center"/>
              <w:rPr>
                <w:rFonts w:ascii="Times New Roman" w:hAnsi="Times New Roman"/>
                <w:b/>
                <w:sz w:val="24"/>
                <w:szCs w:val="24"/>
              </w:rPr>
            </w:pPr>
            <w:r w:rsidRPr="007A4982">
              <w:rPr>
                <w:rFonts w:ascii="Times New Roman" w:hAnsi="Times New Roman"/>
                <w:b/>
                <w:sz w:val="24"/>
                <w:szCs w:val="24"/>
              </w:rPr>
              <w:t>4. Поставка</w:t>
            </w:r>
          </w:p>
        </w:tc>
        <w:tc>
          <w:tcPr>
            <w:tcW w:w="5827" w:type="dxa"/>
          </w:tcPr>
          <w:p w14:paraId="7EDDA91F"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Строк поставки : до 31.12.2023 року.</w:t>
            </w:r>
          </w:p>
          <w:p w14:paraId="18ADFC61" w14:textId="77777777" w:rsidR="007A4982" w:rsidRPr="007A4982" w:rsidRDefault="007A4982" w:rsidP="007A4982">
            <w:pPr>
              <w:autoSpaceDN w:val="0"/>
              <w:spacing w:after="0" w:line="240" w:lineRule="auto"/>
              <w:jc w:val="both"/>
              <w:rPr>
                <w:rFonts w:ascii="Times New Roman" w:hAnsi="Times New Roman"/>
                <w:iCs/>
                <w:color w:val="000000"/>
                <w:sz w:val="24"/>
                <w:szCs w:val="24"/>
                <w:shd w:val="clear" w:color="auto" w:fill="FDFEFD"/>
              </w:rPr>
            </w:pPr>
            <w:r w:rsidRPr="007A4982">
              <w:rPr>
                <w:rFonts w:ascii="Times New Roman" w:hAnsi="Times New Roman"/>
                <w:iCs/>
                <w:color w:val="000000"/>
                <w:sz w:val="24"/>
                <w:szCs w:val="24"/>
                <w:shd w:val="clear" w:color="auto" w:fill="FDFEFD"/>
              </w:rPr>
              <w:t>Доставка товару</w:t>
            </w:r>
            <w:r w:rsidRPr="007A4982">
              <w:rPr>
                <w:rFonts w:ascii="Times New Roman" w:hAnsi="Times New Roman"/>
                <w:b/>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здійснюється відповідно до усної або письмової заявки Замовника</w:t>
            </w:r>
            <w:r w:rsidRPr="007A4982">
              <w:rPr>
                <w:rFonts w:ascii="Times New Roman" w:hAnsi="Times New Roman"/>
                <w:i/>
                <w:iCs/>
                <w:color w:val="000000"/>
                <w:sz w:val="24"/>
                <w:szCs w:val="24"/>
                <w:shd w:val="clear" w:color="auto" w:fill="FDFEFD"/>
              </w:rPr>
              <w:t xml:space="preserve"> </w:t>
            </w:r>
            <w:r w:rsidRPr="007A4982">
              <w:rPr>
                <w:rFonts w:ascii="Times New Roman" w:hAnsi="Times New Roman"/>
                <w:iCs/>
                <w:color w:val="000000"/>
                <w:sz w:val="24"/>
                <w:szCs w:val="24"/>
                <w:shd w:val="clear" w:color="auto" w:fill="FDFEFD"/>
              </w:rPr>
              <w:t xml:space="preserve">з дотриманням термінів його реалізації. </w:t>
            </w:r>
            <w:r w:rsidRPr="007A4982">
              <w:rPr>
                <w:rFonts w:ascii="Times New Roman" w:hAnsi="Times New Roman"/>
                <w:b/>
                <w:i/>
                <w:iCs/>
                <w:color w:val="000000"/>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bl>
    <w:p w14:paraId="5A4ABBBB" w14:textId="77777777" w:rsidR="007A4982" w:rsidRPr="007A4982" w:rsidRDefault="007A4982" w:rsidP="007A4982">
      <w:pPr>
        <w:widowControl w:val="0"/>
        <w:tabs>
          <w:tab w:val="left" w:pos="0"/>
        </w:tabs>
        <w:spacing w:after="160" w:line="240" w:lineRule="auto"/>
        <w:jc w:val="center"/>
        <w:rPr>
          <w:rFonts w:eastAsia="Times New Roman"/>
          <w:szCs w:val="20"/>
          <w:lang w:eastAsia="uk-UA"/>
        </w:rPr>
      </w:pPr>
    </w:p>
    <w:p w14:paraId="0010EBB3" w14:textId="77777777" w:rsidR="007A4982" w:rsidRPr="007A4982" w:rsidRDefault="007A4982" w:rsidP="007A4982">
      <w:pPr>
        <w:suppressAutoHyphens/>
        <w:spacing w:after="0" w:line="240" w:lineRule="auto"/>
        <w:jc w:val="both"/>
        <w:rPr>
          <w:rFonts w:ascii="Times New Roman" w:eastAsia="Times New Roman" w:hAnsi="Times New Roman"/>
          <w:b/>
          <w:kern w:val="1"/>
          <w:sz w:val="24"/>
          <w:szCs w:val="24"/>
        </w:rPr>
      </w:pPr>
      <w:r w:rsidRPr="007A4982">
        <w:rPr>
          <w:rFonts w:ascii="Times New Roman" w:eastAsia="Times New Roman" w:hAnsi="Times New Roman"/>
          <w:b/>
          <w:kern w:val="1"/>
          <w:sz w:val="24"/>
          <w:szCs w:val="24"/>
        </w:rPr>
        <w:lastRenderedPageBreak/>
        <w:t>Вимоги до товару:</w:t>
      </w:r>
    </w:p>
    <w:p w14:paraId="242EE1AF" w14:textId="77777777" w:rsidR="007A4982" w:rsidRPr="007A4982" w:rsidRDefault="007A4982" w:rsidP="007A4982">
      <w:pPr>
        <w:numPr>
          <w:ilvl w:val="0"/>
          <w:numId w:val="3"/>
        </w:numPr>
        <w:shd w:val="clear" w:color="auto" w:fill="FFFFFF"/>
        <w:tabs>
          <w:tab w:val="left" w:pos="284"/>
        </w:tabs>
        <w:spacing w:after="0" w:line="275" w:lineRule="auto"/>
        <w:contextualSpacing/>
        <w:jc w:val="both"/>
        <w:rPr>
          <w:rFonts w:ascii="Times New Roman" w:eastAsia="Times New Roman" w:hAnsi="Times New Roman"/>
          <w:sz w:val="24"/>
          <w:szCs w:val="20"/>
          <w:shd w:val="clear" w:color="auto" w:fill="FFFFFF"/>
          <w:lang w:eastAsia="uk-UA"/>
        </w:rPr>
      </w:pPr>
      <w:r w:rsidRPr="007A4982">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594BE22" w14:textId="77777777" w:rsidR="007A4982" w:rsidRPr="007A4982" w:rsidRDefault="007A4982" w:rsidP="007A4982">
      <w:pPr>
        <w:suppressAutoHyphens/>
        <w:spacing w:after="0" w:line="240" w:lineRule="auto"/>
        <w:ind w:firstLine="420"/>
        <w:jc w:val="both"/>
        <w:rPr>
          <w:rFonts w:ascii="Times New Roman" w:eastAsia="Times New Roman" w:hAnsi="Times New Roman" w:cs="Arial"/>
          <w:color w:val="000000"/>
          <w:sz w:val="24"/>
          <w:szCs w:val="24"/>
        </w:rPr>
      </w:pPr>
      <w:r w:rsidRPr="007A4982">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7A4982">
        <w:rPr>
          <w:rFonts w:ascii="Times New Roman" w:eastAsia="Times New Roman" w:hAnsi="Times New Roman" w:cs="Arial"/>
          <w:sz w:val="24"/>
          <w:szCs w:val="20"/>
          <w:shd w:val="clear" w:color="auto" w:fill="FFFFFF"/>
          <w:lang w:val="ru-RU" w:eastAsia="zh-CN"/>
        </w:rPr>
        <w:t> </w:t>
      </w:r>
      <w:r w:rsidRPr="007A4982">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r w:rsidRPr="007A4982">
        <w:rPr>
          <w:rFonts w:ascii="Times New Roman" w:eastAsia="Times New Roman" w:hAnsi="Times New Roman" w:cs="Arial"/>
          <w:color w:val="000000"/>
          <w:sz w:val="24"/>
          <w:szCs w:val="24"/>
        </w:rPr>
        <w:t xml:space="preserve"> </w:t>
      </w:r>
    </w:p>
    <w:p w14:paraId="264EF160" w14:textId="77777777" w:rsidR="007A4982" w:rsidRPr="007A4982" w:rsidRDefault="007A4982" w:rsidP="007A4982">
      <w:pPr>
        <w:suppressAutoHyphens/>
        <w:spacing w:after="0" w:line="240" w:lineRule="auto"/>
        <w:ind w:firstLine="284"/>
        <w:jc w:val="both"/>
        <w:rPr>
          <w:rFonts w:ascii="Times New Roman" w:hAnsi="Times New Roman"/>
          <w:color w:val="FF0000"/>
          <w:kern w:val="1"/>
          <w:sz w:val="24"/>
          <w:szCs w:val="24"/>
          <w:lang w:eastAsia="zh-CN"/>
        </w:rPr>
      </w:pPr>
      <w:r w:rsidRPr="007A4982">
        <w:rPr>
          <w:rFonts w:ascii="Times New Roman" w:eastAsia="Times New Roman" w:hAnsi="Times New Roman"/>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7A4982">
        <w:rPr>
          <w:rFonts w:ascii="Times New Roman" w:hAnsi="Times New Roman"/>
          <w:color w:val="FF0000"/>
          <w:kern w:val="1"/>
          <w:sz w:val="24"/>
          <w:szCs w:val="24"/>
          <w:lang w:eastAsia="zh-CN"/>
        </w:rPr>
        <w:t xml:space="preserve"> </w:t>
      </w:r>
    </w:p>
    <w:p w14:paraId="3D8EAD3E" w14:textId="77777777" w:rsidR="007A4982" w:rsidRPr="007A4982" w:rsidRDefault="007A4982" w:rsidP="007A4982">
      <w:pPr>
        <w:suppressAutoHyphens/>
        <w:spacing w:after="0" w:line="240" w:lineRule="auto"/>
        <w:ind w:firstLine="284"/>
        <w:jc w:val="both"/>
        <w:rPr>
          <w:rFonts w:ascii="Times New Roman" w:eastAsia="Times New Roman" w:hAnsi="Times New Roman"/>
          <w:color w:val="000000"/>
          <w:kern w:val="1"/>
          <w:sz w:val="24"/>
          <w:szCs w:val="24"/>
        </w:rPr>
      </w:pPr>
      <w:r w:rsidRPr="007A4982">
        <w:rPr>
          <w:rFonts w:ascii="Times New Roman" w:hAnsi="Times New Roman" w:cs="font265"/>
          <w:bCs/>
          <w:kern w:val="1"/>
          <w:sz w:val="24"/>
          <w:szCs w:val="24"/>
          <w:lang w:eastAsia="zh-CN"/>
        </w:rPr>
        <w:t xml:space="preserve">При поставці товару копії супровідних документів надаються на кожну партію товару. </w:t>
      </w:r>
      <w:r w:rsidRPr="007A4982">
        <w:rPr>
          <w:rFonts w:ascii="Times New Roman" w:hAnsi="Times New Roman"/>
          <w:kern w:val="1"/>
          <w:sz w:val="24"/>
          <w:szCs w:val="24"/>
          <w:lang w:eastAsia="zh-CN"/>
        </w:rPr>
        <w:t xml:space="preserve">Копії документів мають бути чітко вираженими та такими, що </w:t>
      </w:r>
      <w:proofErr w:type="spellStart"/>
      <w:r w:rsidRPr="007A4982">
        <w:rPr>
          <w:rFonts w:ascii="Times New Roman" w:hAnsi="Times New Roman"/>
          <w:kern w:val="1"/>
          <w:sz w:val="24"/>
          <w:szCs w:val="24"/>
          <w:lang w:eastAsia="zh-CN"/>
        </w:rPr>
        <w:t>читаються</w:t>
      </w:r>
      <w:proofErr w:type="spellEnd"/>
      <w:r w:rsidRPr="007A4982">
        <w:rPr>
          <w:rFonts w:ascii="Times New Roman" w:hAnsi="Times New Roman"/>
          <w:kern w:val="1"/>
          <w:sz w:val="24"/>
          <w:szCs w:val="24"/>
          <w:lang w:eastAsia="zh-CN"/>
        </w:rPr>
        <w:t xml:space="preserve">, засвідчені печаткою Учасника (за наявності), підписом уповноваженої особи. </w:t>
      </w:r>
      <w:r w:rsidRPr="007A4982">
        <w:rPr>
          <w:rFonts w:ascii="Times New Roman" w:hAnsi="Times New Roman" w:cs="font265"/>
          <w:kern w:val="1"/>
          <w:sz w:val="24"/>
          <w:szCs w:val="24"/>
          <w:lang w:eastAsia="zh-CN"/>
        </w:rPr>
        <w:t xml:space="preserve">Наявність маркувального ярлика обов’язкова. </w:t>
      </w:r>
      <w:r w:rsidRPr="007A4982">
        <w:rPr>
          <w:rFonts w:ascii="Times New Roman" w:eastAsia="Times New Roman" w:hAnsi="Times New Roman"/>
          <w:color w:val="000000"/>
          <w:kern w:val="1"/>
          <w:sz w:val="24"/>
          <w:szCs w:val="24"/>
        </w:rPr>
        <w:t xml:space="preserve">В разі виявлення неякісного товару  Учасник зобов’язаний за власний рахунок замінити цей товар на якісний товар протягом 24 годин. </w:t>
      </w:r>
    </w:p>
    <w:p w14:paraId="2598F44C" w14:textId="77777777" w:rsidR="007A4982" w:rsidRPr="007A4982" w:rsidRDefault="007A4982" w:rsidP="007A4982">
      <w:pPr>
        <w:numPr>
          <w:ilvl w:val="0"/>
          <w:numId w:val="3"/>
        </w:numPr>
        <w:suppressAutoHyphens/>
        <w:spacing w:after="0" w:line="240" w:lineRule="auto"/>
        <w:contextualSpacing/>
        <w:jc w:val="both"/>
        <w:rPr>
          <w:rFonts w:ascii="Times New Roman" w:hAnsi="Times New Roman" w:cs="font265"/>
          <w:kern w:val="1"/>
          <w:sz w:val="24"/>
          <w:szCs w:val="24"/>
          <w:lang w:eastAsia="zh-CN"/>
        </w:rPr>
      </w:pPr>
      <w:r w:rsidRPr="007A4982">
        <w:rPr>
          <w:rFonts w:ascii="Times New Roman" w:hAnsi="Times New Roman" w:cs="font265"/>
          <w:b/>
          <w:bCs/>
          <w:kern w:val="1"/>
          <w:sz w:val="24"/>
          <w:szCs w:val="24"/>
          <w:lang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7A4982">
        <w:rPr>
          <w:rFonts w:ascii="Times New Roman" w:hAnsi="Times New Roman" w:cs="font265"/>
          <w:kern w:val="1"/>
          <w:sz w:val="24"/>
          <w:szCs w:val="24"/>
          <w:lang w:eastAsia="zh-CN"/>
        </w:rPr>
        <w:t>дотримання санітарних вимог щодо сумісності продуктів харчування.</w:t>
      </w:r>
    </w:p>
    <w:p w14:paraId="77E0DA1A" w14:textId="77777777" w:rsidR="007A4982" w:rsidRPr="007A4982" w:rsidRDefault="007A4982" w:rsidP="007A4982">
      <w:pPr>
        <w:suppressAutoHyphens/>
        <w:spacing w:after="0" w:line="240" w:lineRule="auto"/>
        <w:contextualSpacing/>
        <w:jc w:val="both"/>
        <w:rPr>
          <w:rFonts w:ascii="Times New Roman" w:hAnsi="Times New Roman" w:cs="font265"/>
          <w:kern w:val="1"/>
          <w:sz w:val="24"/>
          <w:szCs w:val="24"/>
          <w:lang w:eastAsia="zh-CN"/>
        </w:rPr>
      </w:pPr>
      <w:r w:rsidRPr="007A4982">
        <w:rPr>
          <w:rFonts w:ascii="Times New Roman" w:eastAsia="Times New Roman" w:hAnsi="Times New Roman"/>
          <w:sz w:val="24"/>
          <w:szCs w:val="24"/>
          <w:lang w:eastAsia="uk-UA"/>
        </w:rPr>
        <w:t xml:space="preserve">Постачання, </w:t>
      </w:r>
      <w:proofErr w:type="spellStart"/>
      <w:r w:rsidRPr="007A4982">
        <w:rPr>
          <w:rFonts w:ascii="Times New Roman" w:eastAsia="Times New Roman" w:hAnsi="Times New Roman"/>
          <w:sz w:val="24"/>
          <w:szCs w:val="24"/>
          <w:lang w:eastAsia="uk-UA"/>
        </w:rPr>
        <w:t>завантажувально</w:t>
      </w:r>
      <w:proofErr w:type="spellEnd"/>
      <w:r w:rsidRPr="007A4982">
        <w:rPr>
          <w:rFonts w:ascii="Times New Roman" w:eastAsia="Times New Roman" w:hAnsi="Times New Roman"/>
          <w:sz w:val="24"/>
          <w:szCs w:val="24"/>
          <w:lang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14:paraId="081C1720" w14:textId="77777777" w:rsidR="007A4982" w:rsidRPr="007A4982" w:rsidRDefault="007A4982" w:rsidP="007A4982">
      <w:pPr>
        <w:suppressAutoHyphens/>
        <w:spacing w:after="0" w:line="240" w:lineRule="auto"/>
        <w:jc w:val="both"/>
        <w:rPr>
          <w:rFonts w:ascii="Times New Roman" w:hAnsi="Times New Roman" w:cs="font265"/>
          <w:kern w:val="1"/>
          <w:sz w:val="24"/>
          <w:szCs w:val="24"/>
          <w:lang w:eastAsia="zh-CN"/>
        </w:rPr>
      </w:pPr>
      <w:r w:rsidRPr="007A4982">
        <w:rPr>
          <w:rFonts w:ascii="Times New Roman" w:hAnsi="Times New Roman" w:cs="font265"/>
          <w:kern w:val="1"/>
          <w:sz w:val="24"/>
          <w:szCs w:val="24"/>
          <w:lang w:eastAsia="zh-CN"/>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14:paraId="38AFEDE2" w14:textId="77777777" w:rsidR="007A4982" w:rsidRPr="007A4982" w:rsidRDefault="007A4982" w:rsidP="007A4982">
      <w:pPr>
        <w:spacing w:after="0" w:line="240" w:lineRule="auto"/>
        <w:ind w:firstLine="426"/>
        <w:jc w:val="both"/>
        <w:rPr>
          <w:rFonts w:ascii="Times New Roman" w:eastAsia="Times New Roman" w:hAnsi="Times New Roman"/>
          <w:bCs/>
          <w:sz w:val="24"/>
          <w:szCs w:val="24"/>
          <w:lang w:eastAsia="uk-UA"/>
        </w:rPr>
      </w:pPr>
      <w:r w:rsidRPr="007A4982">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5045C6F9" w14:textId="77777777" w:rsidR="007A4982" w:rsidRPr="007A4982" w:rsidRDefault="007A4982" w:rsidP="007A4982">
      <w:pPr>
        <w:spacing w:after="0" w:line="240" w:lineRule="auto"/>
        <w:ind w:firstLine="567"/>
        <w:jc w:val="both"/>
        <w:rPr>
          <w:rFonts w:ascii="Times New Roman" w:eastAsia="Times New Roman" w:hAnsi="Times New Roman"/>
          <w:sz w:val="24"/>
          <w:szCs w:val="20"/>
          <w:lang w:eastAsia="uk-UA"/>
        </w:rPr>
      </w:pPr>
      <w:r w:rsidRPr="007A4982">
        <w:rPr>
          <w:rFonts w:ascii="Times New Roman" w:eastAsia="Times New Roman" w:hAnsi="Times New Roman"/>
          <w:sz w:val="24"/>
          <w:szCs w:val="24"/>
          <w:lang w:eastAsia="uk-UA"/>
        </w:rPr>
        <w:t xml:space="preserve">Постачання, </w:t>
      </w:r>
      <w:proofErr w:type="spellStart"/>
      <w:r w:rsidRPr="007A4982">
        <w:rPr>
          <w:rFonts w:ascii="Times New Roman" w:eastAsia="Times New Roman" w:hAnsi="Times New Roman"/>
          <w:sz w:val="24"/>
          <w:szCs w:val="24"/>
          <w:lang w:eastAsia="uk-UA"/>
        </w:rPr>
        <w:t>завантажувально</w:t>
      </w:r>
      <w:proofErr w:type="spellEnd"/>
      <w:r w:rsidRPr="007A4982">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7A4982">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lastRenderedPageBreak/>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50B75"/>
    <w:rsid w:val="00291C28"/>
    <w:rsid w:val="0029457C"/>
    <w:rsid w:val="00301121"/>
    <w:rsid w:val="003B0F34"/>
    <w:rsid w:val="003E3F76"/>
    <w:rsid w:val="00431614"/>
    <w:rsid w:val="004D2C24"/>
    <w:rsid w:val="005202C3"/>
    <w:rsid w:val="00534AF2"/>
    <w:rsid w:val="005A44F2"/>
    <w:rsid w:val="005B1DFE"/>
    <w:rsid w:val="00621DF4"/>
    <w:rsid w:val="0064194A"/>
    <w:rsid w:val="00644836"/>
    <w:rsid w:val="0065084F"/>
    <w:rsid w:val="00653DDA"/>
    <w:rsid w:val="00696A77"/>
    <w:rsid w:val="006A00CF"/>
    <w:rsid w:val="006E24EF"/>
    <w:rsid w:val="00770C71"/>
    <w:rsid w:val="007973BB"/>
    <w:rsid w:val="007A4982"/>
    <w:rsid w:val="007B07FE"/>
    <w:rsid w:val="00840060"/>
    <w:rsid w:val="008541BF"/>
    <w:rsid w:val="008E2E6D"/>
    <w:rsid w:val="00945309"/>
    <w:rsid w:val="00955A78"/>
    <w:rsid w:val="009855A3"/>
    <w:rsid w:val="00986307"/>
    <w:rsid w:val="009A2112"/>
    <w:rsid w:val="00A147FD"/>
    <w:rsid w:val="00A52C5D"/>
    <w:rsid w:val="00A93C06"/>
    <w:rsid w:val="00B023C1"/>
    <w:rsid w:val="00B717FE"/>
    <w:rsid w:val="00D058A1"/>
    <w:rsid w:val="00D22CDD"/>
    <w:rsid w:val="00D370F5"/>
    <w:rsid w:val="00D37701"/>
    <w:rsid w:val="00D42C18"/>
    <w:rsid w:val="00DD3FDD"/>
    <w:rsid w:val="00E23B01"/>
    <w:rsid w:val="00EA00DB"/>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m.u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zetka.com.u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2023-06-01T13:40:00Z</dcterms:created>
  <dcterms:modified xsi:type="dcterms:W3CDTF">2023-06-01T13:40:00Z</dcterms:modified>
</cp:coreProperties>
</file>